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D7A" w:rsidRPr="008F13D5" w:rsidRDefault="00354D7A" w:rsidP="00354D7A">
      <w:pPr>
        <w:pStyle w:val="a3"/>
        <w:tabs>
          <w:tab w:val="left" w:pos="284"/>
        </w:tabs>
        <w:spacing w:after="198" w:line="276" w:lineRule="auto"/>
        <w:jc w:val="center"/>
        <w:rPr>
          <w:b/>
          <w:bCs/>
          <w:iCs/>
          <w:color w:val="000000"/>
          <w:sz w:val="28"/>
          <w:szCs w:val="28"/>
        </w:rPr>
      </w:pPr>
      <w:r w:rsidRPr="008F13D5">
        <w:rPr>
          <w:b/>
          <w:bCs/>
          <w:iCs/>
          <w:color w:val="000000"/>
          <w:sz w:val="28"/>
          <w:szCs w:val="28"/>
        </w:rPr>
        <w:t>Пояснительная записка</w:t>
      </w:r>
    </w:p>
    <w:p w:rsidR="00354D7A" w:rsidRDefault="00354D7A" w:rsidP="00354D7A">
      <w:pPr>
        <w:pStyle w:val="a3"/>
        <w:tabs>
          <w:tab w:val="left" w:pos="284"/>
        </w:tabs>
        <w:spacing w:after="0"/>
        <w:jc w:val="both"/>
      </w:pPr>
      <w:r>
        <w:rPr>
          <w:b/>
          <w:bCs/>
          <w:i/>
          <w:iCs/>
          <w:color w:val="000000"/>
        </w:rPr>
        <w:t>Статус документа</w:t>
      </w:r>
    </w:p>
    <w:p w:rsidR="00354D7A" w:rsidRDefault="00354D7A" w:rsidP="00354D7A">
      <w:pPr>
        <w:pStyle w:val="a4"/>
        <w:tabs>
          <w:tab w:val="left" w:pos="284"/>
        </w:tabs>
        <w:jc w:val="both"/>
        <w:rPr>
          <w:rFonts w:ascii="Times New Roman" w:hAnsi="Times New Roman"/>
        </w:rPr>
      </w:pPr>
    </w:p>
    <w:p w:rsidR="00354D7A" w:rsidRPr="00EB0FDE" w:rsidRDefault="00354D7A" w:rsidP="00354D7A">
      <w:pPr>
        <w:pStyle w:val="a4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EB0FDE">
        <w:rPr>
          <w:rFonts w:ascii="Times New Roman" w:hAnsi="Times New Roman"/>
          <w:sz w:val="24"/>
          <w:szCs w:val="24"/>
        </w:rPr>
        <w:t> Рабочая программа по предмету «Музыка» для 7 класса  составлена в соответствии со следующими нормативно-правовыми инструктивно-методическими документами:</w:t>
      </w:r>
    </w:p>
    <w:p w:rsidR="00354D7A" w:rsidRPr="00EB0FDE" w:rsidRDefault="00354D7A" w:rsidP="00354D7A">
      <w:pPr>
        <w:pStyle w:val="a4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354D7A" w:rsidRDefault="00354D7A" w:rsidP="00354D7A">
      <w:pPr>
        <w:pStyle w:val="a3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spacing w:before="0" w:beforeAutospacing="0" w:after="0"/>
        <w:ind w:left="0" w:firstLine="0"/>
      </w:pPr>
      <w:r>
        <w:t>Федеральный закон Российской Федерации от 29 декабря 2012 г. N 273-ФЗ «Об образовании в Российской Федерации».</w:t>
      </w:r>
    </w:p>
    <w:p w:rsidR="00354D7A" w:rsidRPr="00EB0FDE" w:rsidRDefault="00354D7A" w:rsidP="00354D7A">
      <w:pPr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both"/>
      </w:pPr>
      <w:r w:rsidRPr="00EB0FDE">
        <w:t xml:space="preserve">Приказ Министерства образования РФ от 9 марта </w:t>
      </w:r>
      <w:smartTag w:uri="urn:schemas-microsoft-com:office:smarttags" w:element="metricconverter">
        <w:smartTagPr>
          <w:attr w:name="ProductID" w:val="2004 г"/>
        </w:smartTagPr>
        <w:r w:rsidRPr="00EB0FDE">
          <w:t>2004 г</w:t>
        </w:r>
      </w:smartTag>
      <w:r w:rsidRPr="00EB0FDE">
        <w:t xml:space="preserve">. N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образования». </w:t>
      </w:r>
    </w:p>
    <w:p w:rsidR="00354D7A" w:rsidRPr="00EB0FDE" w:rsidRDefault="00354D7A" w:rsidP="00354D7A">
      <w:pPr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both"/>
      </w:pPr>
      <w:r w:rsidRPr="00EB0FDE">
        <w:t xml:space="preserve">Приказ Министерства образования РФ от 5 марта </w:t>
      </w:r>
      <w:smartTag w:uri="urn:schemas-microsoft-com:office:smarttags" w:element="metricconverter">
        <w:smartTagPr>
          <w:attr w:name="ProductID" w:val="2004 г"/>
        </w:smartTagPr>
        <w:r w:rsidRPr="00EB0FDE">
          <w:t>2004 г</w:t>
        </w:r>
      </w:smartTag>
      <w:r w:rsidRPr="00EB0FDE">
        <w:t xml:space="preserve">. N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 </w:t>
      </w:r>
    </w:p>
    <w:p w:rsidR="00354D7A" w:rsidRPr="00EB0FDE" w:rsidRDefault="00354D7A" w:rsidP="00354D7A">
      <w:pPr>
        <w:numPr>
          <w:ilvl w:val="0"/>
          <w:numId w:val="1"/>
        </w:numPr>
        <w:tabs>
          <w:tab w:val="left" w:pos="142"/>
          <w:tab w:val="left" w:pos="284"/>
        </w:tabs>
        <w:ind w:left="0" w:firstLine="0"/>
        <w:jc w:val="both"/>
      </w:pPr>
      <w:r w:rsidRPr="00EB0FDE">
        <w:t xml:space="preserve">Письмо Департамента государственной политики в образовании Министерства образования и науки РФ от 7 июля </w:t>
      </w:r>
      <w:smartTag w:uri="urn:schemas-microsoft-com:office:smarttags" w:element="metricconverter">
        <w:smartTagPr>
          <w:attr w:name="ProductID" w:val="2005 г"/>
        </w:smartTagPr>
        <w:r w:rsidRPr="00EB0FDE">
          <w:t>2005 г</w:t>
        </w:r>
      </w:smartTag>
      <w:r w:rsidRPr="00EB0FDE">
        <w:t xml:space="preserve">. N 03-1263 «О примерных программах по учебным предметам федерального базисного учебного плана». </w:t>
      </w:r>
    </w:p>
    <w:p w:rsidR="00354D7A" w:rsidRPr="00EB0FDE" w:rsidRDefault="00354D7A" w:rsidP="00354D7A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0"/>
        <w:jc w:val="both"/>
      </w:pPr>
      <w:r w:rsidRPr="00EB0FDE">
        <w:t xml:space="preserve">Сборник нормативных документов. Искусство. Федеральный компонент государственного стандарта. Федеральный базисный учебный план. - Москва. Дрофа. 2004. </w:t>
      </w:r>
    </w:p>
    <w:p w:rsidR="00354D7A" w:rsidRPr="00C72952" w:rsidRDefault="00354D7A" w:rsidP="00354D7A">
      <w:pPr>
        <w:pStyle w:val="a4"/>
        <w:numPr>
          <w:ilvl w:val="0"/>
          <w:numId w:val="1"/>
        </w:numPr>
        <w:tabs>
          <w:tab w:val="left" w:pos="142"/>
          <w:tab w:val="left" w:pos="284"/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B0FDE">
        <w:rPr>
          <w:rFonts w:ascii="Times New Roman" w:hAnsi="Times New Roman"/>
          <w:sz w:val="24"/>
          <w:szCs w:val="24"/>
        </w:rPr>
        <w:t xml:space="preserve">Примерная программа по музыке для основного общего образования (2-е изд. </w:t>
      </w:r>
      <w:r w:rsidRPr="00EB0FDE">
        <w:rPr>
          <w:rFonts w:ascii="Times New Roman" w:hAnsi="Times New Roman"/>
          <w:bCs/>
          <w:sz w:val="24"/>
          <w:szCs w:val="24"/>
        </w:rPr>
        <w:t>– М.: Просвещение, 2011. – 176 с.</w:t>
      </w:r>
      <w:r w:rsidRPr="00EB0FDE">
        <w:rPr>
          <w:rFonts w:ascii="Times New Roman" w:hAnsi="Times New Roman"/>
          <w:sz w:val="24"/>
          <w:szCs w:val="24"/>
        </w:rPr>
        <w:t xml:space="preserve">) с учётом авторской программы </w:t>
      </w:r>
      <w:r w:rsidRPr="00EB0FDE">
        <w:rPr>
          <w:rFonts w:ascii="Times New Roman" w:hAnsi="Times New Roman"/>
          <w:bCs/>
          <w:sz w:val="24"/>
          <w:szCs w:val="24"/>
        </w:rPr>
        <w:t xml:space="preserve">«Музыка» В.В. </w:t>
      </w:r>
      <w:proofErr w:type="spellStart"/>
      <w:r w:rsidRPr="00EB0FDE">
        <w:rPr>
          <w:rFonts w:ascii="Times New Roman" w:hAnsi="Times New Roman"/>
          <w:bCs/>
          <w:sz w:val="24"/>
          <w:szCs w:val="24"/>
        </w:rPr>
        <w:t>Алеев</w:t>
      </w:r>
      <w:proofErr w:type="spellEnd"/>
      <w:r w:rsidRPr="00EB0FDE">
        <w:rPr>
          <w:rFonts w:ascii="Times New Roman" w:hAnsi="Times New Roman"/>
          <w:bCs/>
          <w:sz w:val="24"/>
          <w:szCs w:val="24"/>
        </w:rPr>
        <w:t xml:space="preserve">, Т.И. Науменко, Т.Н.  </w:t>
      </w:r>
      <w:proofErr w:type="spellStart"/>
      <w:r w:rsidRPr="00EB0FDE">
        <w:rPr>
          <w:rFonts w:ascii="Times New Roman" w:hAnsi="Times New Roman"/>
          <w:bCs/>
          <w:sz w:val="24"/>
          <w:szCs w:val="24"/>
        </w:rPr>
        <w:t>Кичак</w:t>
      </w:r>
      <w:proofErr w:type="spellEnd"/>
      <w:r w:rsidRPr="00EB0FDE">
        <w:rPr>
          <w:rFonts w:ascii="Times New Roman" w:hAnsi="Times New Roman"/>
          <w:bCs/>
          <w:sz w:val="24"/>
          <w:szCs w:val="24"/>
        </w:rPr>
        <w:t xml:space="preserve"> (8-е изд., стереотип.</w:t>
      </w:r>
      <w:proofErr w:type="gramEnd"/>
      <w:r w:rsidRPr="00EB0FDE">
        <w:rPr>
          <w:rFonts w:ascii="Times New Roman" w:hAnsi="Times New Roman"/>
          <w:bCs/>
          <w:sz w:val="24"/>
          <w:szCs w:val="24"/>
        </w:rPr>
        <w:t xml:space="preserve"> – </w:t>
      </w:r>
      <w:proofErr w:type="gramStart"/>
      <w:r w:rsidRPr="00EB0FDE">
        <w:rPr>
          <w:rFonts w:ascii="Times New Roman" w:hAnsi="Times New Roman"/>
          <w:bCs/>
          <w:sz w:val="24"/>
          <w:szCs w:val="24"/>
        </w:rPr>
        <w:t xml:space="preserve">М.: Дрофа, 2010. 90,  [6] с.), рабочая программа  для общеобразовательных учреждений </w:t>
      </w:r>
      <w:r w:rsidRPr="00EB0FDE">
        <w:rPr>
          <w:rFonts w:ascii="Times New Roman" w:hAnsi="Times New Roman"/>
          <w:sz w:val="24"/>
          <w:szCs w:val="24"/>
        </w:rPr>
        <w:t>«</w:t>
      </w:r>
      <w:r w:rsidRPr="00EB0FDE">
        <w:rPr>
          <w:rFonts w:ascii="Times New Roman" w:hAnsi="Times New Roman"/>
          <w:bCs/>
          <w:sz w:val="24"/>
          <w:szCs w:val="24"/>
        </w:rPr>
        <w:t>Искусство</w:t>
      </w:r>
      <w:r>
        <w:rPr>
          <w:rFonts w:ascii="Times New Roman" w:hAnsi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Музыка. 5-9 классы</w:t>
      </w:r>
      <w:r w:rsidRPr="00497224">
        <w:rPr>
          <w:rFonts w:ascii="Times New Roman" w:hAnsi="Times New Roman"/>
          <w:sz w:val="24"/>
          <w:szCs w:val="24"/>
        </w:rPr>
        <w:t>»</w:t>
      </w:r>
      <w:r w:rsidRPr="00887F26">
        <w:rPr>
          <w:rFonts w:ascii="Times New Roman" w:hAnsi="Times New Roman"/>
          <w:bCs/>
          <w:sz w:val="24"/>
          <w:szCs w:val="24"/>
        </w:rPr>
        <w:t xml:space="preserve"> </w:t>
      </w:r>
      <w:r w:rsidRPr="0007167C">
        <w:rPr>
          <w:rFonts w:ascii="Times New Roman" w:hAnsi="Times New Roman"/>
          <w:bCs/>
          <w:sz w:val="24"/>
          <w:szCs w:val="24"/>
        </w:rPr>
        <w:t xml:space="preserve">В.В. </w:t>
      </w:r>
      <w:proofErr w:type="spellStart"/>
      <w:r w:rsidRPr="0007167C">
        <w:rPr>
          <w:rFonts w:ascii="Times New Roman" w:hAnsi="Times New Roman"/>
          <w:bCs/>
          <w:sz w:val="24"/>
          <w:szCs w:val="24"/>
        </w:rPr>
        <w:t>Алеев</w:t>
      </w:r>
      <w:proofErr w:type="spellEnd"/>
      <w:r w:rsidRPr="0007167C">
        <w:rPr>
          <w:rFonts w:ascii="Times New Roman" w:hAnsi="Times New Roman"/>
          <w:bCs/>
          <w:sz w:val="24"/>
          <w:szCs w:val="24"/>
        </w:rPr>
        <w:t xml:space="preserve">, Т.И. Науменко, Т.Н.  </w:t>
      </w:r>
      <w:proofErr w:type="spellStart"/>
      <w:r w:rsidRPr="0007167C">
        <w:rPr>
          <w:rFonts w:ascii="Times New Roman" w:hAnsi="Times New Roman"/>
          <w:bCs/>
          <w:sz w:val="24"/>
          <w:szCs w:val="24"/>
        </w:rPr>
        <w:t>Кичак</w:t>
      </w:r>
      <w:proofErr w:type="spellEnd"/>
      <w:r w:rsidRPr="00887F2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(М.: Дрофа, 2012).</w:t>
      </w:r>
    </w:p>
    <w:p w:rsidR="00354D7A" w:rsidRDefault="00354D7A" w:rsidP="00354D7A">
      <w:pPr>
        <w:pStyle w:val="a3"/>
        <w:tabs>
          <w:tab w:val="left" w:pos="284"/>
        </w:tabs>
        <w:spacing w:after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Сведения о программе</w:t>
      </w:r>
    </w:p>
    <w:p w:rsidR="00354D7A" w:rsidRDefault="00354D7A" w:rsidP="00354D7A">
      <w:pPr>
        <w:pStyle w:val="a4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354D7A" w:rsidRDefault="00354D7A" w:rsidP="00354D7A">
      <w:pPr>
        <w:pStyle w:val="a4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Выбор данной авторской программы и учебно-методического комплекса обусловлен  тем, что методическая система, реализованная в программе и УМК,  позволяет использовать педагогические технологии, развивающие систему универсальных учебных действий, сформированных в начальной школе, создаёт механизмы реализации требований ФГОС и воспитания личности, отвечающей на вызовы сегодняшнего дня и имеющей надёжный потенциал для дня завтрашнего.</w:t>
      </w:r>
      <w:proofErr w:type="gramEnd"/>
      <w:r>
        <w:rPr>
          <w:rFonts w:ascii="Times New Roman" w:hAnsi="Times New Roman"/>
          <w:sz w:val="24"/>
          <w:szCs w:val="24"/>
        </w:rPr>
        <w:t xml:space="preserve"> Отличительные особенности программы:</w:t>
      </w:r>
    </w:p>
    <w:p w:rsidR="00354D7A" w:rsidRPr="004A418C" w:rsidRDefault="00354D7A" w:rsidP="00354D7A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A418C">
        <w:rPr>
          <w:rFonts w:ascii="Times New Roman" w:hAnsi="Times New Roman"/>
          <w:sz w:val="24"/>
          <w:szCs w:val="24"/>
        </w:rPr>
        <w:t xml:space="preserve"> во взгляде на му</w:t>
      </w:r>
      <w:r>
        <w:rPr>
          <w:rFonts w:ascii="Times New Roman" w:hAnsi="Times New Roman"/>
          <w:sz w:val="24"/>
          <w:szCs w:val="24"/>
        </w:rPr>
        <w:t>зыку не только с точки зрения её</w:t>
      </w:r>
      <w:r w:rsidRPr="004A418C">
        <w:rPr>
          <w:rFonts w:ascii="Times New Roman" w:hAnsi="Times New Roman"/>
          <w:sz w:val="24"/>
          <w:szCs w:val="24"/>
        </w:rPr>
        <w:t xml:space="preserve"> эстетиче</w:t>
      </w:r>
      <w:r>
        <w:rPr>
          <w:rFonts w:ascii="Times New Roman" w:hAnsi="Times New Roman"/>
          <w:sz w:val="24"/>
          <w:szCs w:val="24"/>
        </w:rPr>
        <w:t>ской ценности, но и с позиции её</w:t>
      </w:r>
      <w:r w:rsidRPr="004A418C">
        <w:rPr>
          <w:rFonts w:ascii="Times New Roman" w:hAnsi="Times New Roman"/>
          <w:sz w:val="24"/>
          <w:szCs w:val="24"/>
        </w:rPr>
        <w:t xml:space="preserve"> универсального значения в мире, </w:t>
      </w:r>
      <w:r>
        <w:rPr>
          <w:rFonts w:ascii="Times New Roman" w:hAnsi="Times New Roman"/>
          <w:sz w:val="24"/>
          <w:szCs w:val="24"/>
        </w:rPr>
        <w:t>когда музыка раскрывается во всё</w:t>
      </w:r>
      <w:r w:rsidRPr="004A418C">
        <w:rPr>
          <w:rFonts w:ascii="Times New Roman" w:hAnsi="Times New Roman"/>
          <w:sz w:val="24"/>
          <w:szCs w:val="24"/>
        </w:rPr>
        <w:t>м богатстве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418C">
        <w:rPr>
          <w:rFonts w:ascii="Times New Roman" w:hAnsi="Times New Roman"/>
          <w:sz w:val="24"/>
          <w:szCs w:val="24"/>
        </w:rPr>
        <w:t xml:space="preserve">своих граней, врастающих в различные сферы бытия,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4A418C">
        <w:rPr>
          <w:rFonts w:ascii="Times New Roman" w:hAnsi="Times New Roman"/>
          <w:sz w:val="24"/>
          <w:szCs w:val="24"/>
        </w:rPr>
        <w:t>природу, обычаи, веровани</w:t>
      </w:r>
      <w:r>
        <w:rPr>
          <w:rFonts w:ascii="Times New Roman" w:hAnsi="Times New Roman"/>
          <w:sz w:val="24"/>
          <w:szCs w:val="24"/>
        </w:rPr>
        <w:t>я, человеческие отношения, фантазии, чувства</w:t>
      </w:r>
      <w:r w:rsidRPr="004A418C">
        <w:rPr>
          <w:rFonts w:ascii="Times New Roman" w:hAnsi="Times New Roman"/>
          <w:sz w:val="24"/>
          <w:szCs w:val="24"/>
        </w:rPr>
        <w:t>;</w:t>
      </w:r>
    </w:p>
    <w:p w:rsidR="00354D7A" w:rsidRPr="004A418C" w:rsidRDefault="00354D7A" w:rsidP="00354D7A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A418C">
        <w:rPr>
          <w:rFonts w:ascii="Times New Roman" w:hAnsi="Times New Roman"/>
          <w:sz w:val="24"/>
          <w:szCs w:val="24"/>
        </w:rPr>
        <w:t xml:space="preserve"> в системном погружении в проблематику музыкального содержания;</w:t>
      </w:r>
    </w:p>
    <w:p w:rsidR="00354D7A" w:rsidRPr="004A418C" w:rsidRDefault="00354D7A" w:rsidP="00354D7A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A418C">
        <w:rPr>
          <w:rFonts w:ascii="Times New Roman" w:hAnsi="Times New Roman"/>
          <w:sz w:val="24"/>
          <w:szCs w:val="24"/>
        </w:rPr>
        <w:t xml:space="preserve"> в рассмотрении музыкального искусства с точки зрения стилев</w:t>
      </w:r>
      <w:r>
        <w:rPr>
          <w:rFonts w:ascii="Times New Roman" w:hAnsi="Times New Roman"/>
          <w:sz w:val="24"/>
          <w:szCs w:val="24"/>
        </w:rPr>
        <w:t>ого подхода, применяемого с учё</w:t>
      </w:r>
      <w:r w:rsidRPr="004A418C">
        <w:rPr>
          <w:rFonts w:ascii="Times New Roman" w:hAnsi="Times New Roman"/>
          <w:sz w:val="24"/>
          <w:szCs w:val="24"/>
        </w:rPr>
        <w:t>том научных достижений в области эстетики, литературоведения, музыкознания;</w:t>
      </w:r>
    </w:p>
    <w:p w:rsidR="00354D7A" w:rsidRPr="004A418C" w:rsidRDefault="00354D7A" w:rsidP="00354D7A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A418C">
        <w:rPr>
          <w:rFonts w:ascii="Times New Roman" w:hAnsi="Times New Roman"/>
          <w:sz w:val="24"/>
          <w:szCs w:val="24"/>
        </w:rPr>
        <w:t xml:space="preserve"> в углублении идеи музыкального образования при помощи учебника («Книга открывает мир»);</w:t>
      </w:r>
    </w:p>
    <w:p w:rsidR="00354D7A" w:rsidRDefault="00354D7A" w:rsidP="00354D7A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обновлё</w:t>
      </w:r>
      <w:r w:rsidRPr="004A418C">
        <w:rPr>
          <w:rFonts w:ascii="Times New Roman" w:hAnsi="Times New Roman"/>
          <w:sz w:val="24"/>
          <w:szCs w:val="24"/>
        </w:rPr>
        <w:t>нном музыкальном материале, а также введении параллельного и мето</w:t>
      </w:r>
      <w:r>
        <w:rPr>
          <w:rFonts w:ascii="Times New Roman" w:hAnsi="Times New Roman"/>
          <w:sz w:val="24"/>
          <w:szCs w:val="24"/>
        </w:rPr>
        <w:t>дически целесообразного литера</w:t>
      </w:r>
      <w:r w:rsidRPr="004A418C">
        <w:rPr>
          <w:rFonts w:ascii="Times New Roman" w:hAnsi="Times New Roman"/>
          <w:sz w:val="24"/>
          <w:szCs w:val="24"/>
        </w:rPr>
        <w:t>турного и изобразительного рядов.</w:t>
      </w:r>
    </w:p>
    <w:p w:rsidR="00354D7A" w:rsidRDefault="00354D7A" w:rsidP="00354D7A">
      <w:pPr>
        <w:pStyle w:val="a3"/>
        <w:tabs>
          <w:tab w:val="left" w:pos="284"/>
        </w:tabs>
        <w:spacing w:after="0" w:line="102" w:lineRule="atLeast"/>
        <w:jc w:val="both"/>
      </w:pPr>
      <w:r>
        <w:t xml:space="preserve">Данная рабочая программа составлена на основе программы для общеобразовательных </w:t>
      </w:r>
      <w:proofErr w:type="gramStart"/>
      <w:r>
        <w:t>учреждений</w:t>
      </w:r>
      <w:proofErr w:type="gramEnd"/>
      <w:r>
        <w:t xml:space="preserve"> допущенной Министерством образования и науки РФ для 5-9 классов под редакцией </w:t>
      </w:r>
      <w:r w:rsidRPr="0007167C">
        <w:rPr>
          <w:bCs/>
        </w:rPr>
        <w:t xml:space="preserve">В.В. </w:t>
      </w:r>
      <w:proofErr w:type="spellStart"/>
      <w:r w:rsidRPr="0007167C">
        <w:rPr>
          <w:bCs/>
        </w:rPr>
        <w:t>Алеев</w:t>
      </w:r>
      <w:proofErr w:type="spellEnd"/>
      <w:r w:rsidRPr="0007167C">
        <w:rPr>
          <w:bCs/>
        </w:rPr>
        <w:t xml:space="preserve">, Т.И. Науменко, Т.Н.  </w:t>
      </w:r>
      <w:proofErr w:type="spellStart"/>
      <w:r w:rsidRPr="0007167C">
        <w:rPr>
          <w:bCs/>
        </w:rPr>
        <w:t>Кичак</w:t>
      </w:r>
      <w:proofErr w:type="spellEnd"/>
      <w:r w:rsidRPr="0007167C">
        <w:rPr>
          <w:bCs/>
        </w:rPr>
        <w:t xml:space="preserve"> </w:t>
      </w:r>
      <w:r>
        <w:t xml:space="preserve">с учетом требований к оснащению образовательного процесса, в соответствии с содержанием наполнения учебных предметов компонента ФГОС общего образования, авторского тематического планирования учебного материала. </w:t>
      </w:r>
    </w:p>
    <w:p w:rsidR="00354D7A" w:rsidRDefault="00354D7A" w:rsidP="00354D7A">
      <w:pPr>
        <w:pStyle w:val="a3"/>
        <w:tabs>
          <w:tab w:val="left" w:pos="284"/>
        </w:tabs>
        <w:spacing w:after="0" w:line="102" w:lineRule="atLeast"/>
        <w:jc w:val="both"/>
      </w:pPr>
      <w:r>
        <w:t xml:space="preserve">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предмета музыка, которые определены стандартом. </w:t>
      </w:r>
    </w:p>
    <w:p w:rsidR="00354D7A" w:rsidRDefault="00354D7A" w:rsidP="00354D7A">
      <w:pPr>
        <w:pStyle w:val="a3"/>
        <w:shd w:val="clear" w:color="auto" w:fill="FFFFFF"/>
        <w:tabs>
          <w:tab w:val="left" w:pos="284"/>
        </w:tabs>
        <w:spacing w:after="0"/>
      </w:pPr>
      <w:r>
        <w:rPr>
          <w:i/>
          <w:iCs/>
          <w:color w:val="000000"/>
        </w:rPr>
        <w:lastRenderedPageBreak/>
        <w:t>Выбор примерной программы мотивирован тем, что она</w:t>
      </w:r>
    </w:p>
    <w:p w:rsidR="00354D7A" w:rsidRDefault="00354D7A" w:rsidP="00354D7A">
      <w:pPr>
        <w:tabs>
          <w:tab w:val="left" w:pos="284"/>
        </w:tabs>
        <w:rPr>
          <w:b/>
          <w:bCs/>
          <w:color w:val="000000"/>
          <w:sz w:val="27"/>
        </w:rPr>
      </w:pPr>
      <w:r>
        <w:rPr>
          <w:color w:val="000000"/>
          <w:sz w:val="27"/>
          <w:szCs w:val="27"/>
        </w:rPr>
        <w:t>учитывает позитивные традиции в области музыкально-эстетического образования школьников.</w:t>
      </w:r>
    </w:p>
    <w:p w:rsidR="00354D7A" w:rsidRDefault="00354D7A" w:rsidP="00354D7A">
      <w:pPr>
        <w:pStyle w:val="a3"/>
        <w:tabs>
          <w:tab w:val="left" w:pos="284"/>
        </w:tabs>
        <w:spacing w:after="0" w:line="102" w:lineRule="atLeast"/>
        <w:jc w:val="both"/>
      </w:pPr>
      <w:r>
        <w:rPr>
          <w:b/>
          <w:bCs/>
          <w:i/>
          <w:iCs/>
        </w:rPr>
        <w:t>Цели и задачи</w:t>
      </w:r>
    </w:p>
    <w:p w:rsidR="00354D7A" w:rsidRDefault="00354D7A" w:rsidP="00354D7A">
      <w:pPr>
        <w:pStyle w:val="a4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354D7A" w:rsidRDefault="00354D7A" w:rsidP="00354D7A">
      <w:pPr>
        <w:pStyle w:val="a4"/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имеет </w:t>
      </w:r>
      <w:r>
        <w:rPr>
          <w:rFonts w:ascii="Times New Roman" w:hAnsi="Times New Roman"/>
          <w:b/>
          <w:sz w:val="24"/>
          <w:szCs w:val="24"/>
        </w:rPr>
        <w:t>ц</w:t>
      </w:r>
      <w:r w:rsidRPr="00DE3DDC">
        <w:rPr>
          <w:rFonts w:ascii="Times New Roman" w:hAnsi="Times New Roman"/>
          <w:b/>
          <w:sz w:val="24"/>
          <w:szCs w:val="24"/>
        </w:rPr>
        <w:t>ель</w:t>
      </w:r>
      <w:r>
        <w:rPr>
          <w:rFonts w:ascii="Times New Roman" w:hAnsi="Times New Roman"/>
          <w:b/>
          <w:sz w:val="24"/>
          <w:szCs w:val="24"/>
        </w:rPr>
        <w:t>ю:</w:t>
      </w:r>
    </w:p>
    <w:p w:rsidR="00354D7A" w:rsidRDefault="00354D7A" w:rsidP="00354D7A">
      <w:pPr>
        <w:pStyle w:val="a4"/>
        <w:numPr>
          <w:ilvl w:val="0"/>
          <w:numId w:val="2"/>
        </w:numPr>
        <w:tabs>
          <w:tab w:val="left" w:pos="142"/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E3DDC">
        <w:rPr>
          <w:rFonts w:ascii="Times New Roman" w:hAnsi="Times New Roman"/>
          <w:sz w:val="24"/>
          <w:szCs w:val="24"/>
        </w:rPr>
        <w:t xml:space="preserve">формирование музыкальной культуры учащихся как неотъемлемой части </w:t>
      </w:r>
      <w:r>
        <w:rPr>
          <w:rFonts w:ascii="Times New Roman" w:hAnsi="Times New Roman"/>
          <w:sz w:val="24"/>
          <w:szCs w:val="24"/>
        </w:rPr>
        <w:t xml:space="preserve">их </w:t>
      </w:r>
      <w:r w:rsidRPr="00DE3DDC">
        <w:rPr>
          <w:rFonts w:ascii="Times New Roman" w:hAnsi="Times New Roman"/>
          <w:sz w:val="24"/>
          <w:szCs w:val="24"/>
        </w:rPr>
        <w:t>духовной культуры</w:t>
      </w:r>
      <w:r>
        <w:rPr>
          <w:rFonts w:ascii="Times New Roman" w:hAnsi="Times New Roman"/>
          <w:sz w:val="24"/>
          <w:szCs w:val="24"/>
        </w:rPr>
        <w:t>;</w:t>
      </w:r>
    </w:p>
    <w:p w:rsidR="00354D7A" w:rsidRDefault="00354D7A" w:rsidP="00354D7A">
      <w:pPr>
        <w:pStyle w:val="a4"/>
        <w:numPr>
          <w:ilvl w:val="0"/>
          <w:numId w:val="2"/>
        </w:numPr>
        <w:tabs>
          <w:tab w:val="left" w:pos="142"/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духовно-нравственное воспитание через приобщение к музыкальной культуре как важнейшему компоненту гармонического формирования личности. </w:t>
      </w:r>
    </w:p>
    <w:p w:rsidR="00354D7A" w:rsidRDefault="00354D7A" w:rsidP="00354D7A">
      <w:pPr>
        <w:pStyle w:val="a4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354D7A" w:rsidRPr="009F6AA6" w:rsidRDefault="00354D7A" w:rsidP="00354D7A">
      <w:pPr>
        <w:pStyle w:val="a4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способствует решению следующих з</w:t>
      </w:r>
      <w:r>
        <w:rPr>
          <w:rFonts w:ascii="Times New Roman" w:hAnsi="Times New Roman"/>
          <w:b/>
          <w:sz w:val="24"/>
          <w:szCs w:val="24"/>
        </w:rPr>
        <w:t>адач:</w:t>
      </w:r>
    </w:p>
    <w:p w:rsidR="00354D7A" w:rsidRDefault="00354D7A" w:rsidP="00354D7A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E3DDC">
        <w:rPr>
          <w:rFonts w:ascii="Times New Roman" w:hAnsi="Times New Roman"/>
          <w:sz w:val="24"/>
          <w:szCs w:val="24"/>
        </w:rPr>
        <w:t>научить школьников воспринимать музыку как неотъемлемую часть жизни каждого человека;</w:t>
      </w:r>
    </w:p>
    <w:p w:rsidR="00354D7A" w:rsidRDefault="00354D7A" w:rsidP="00354D7A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содействовать развитию внимательного и доброго отношения к окружающему миру;</w:t>
      </w:r>
    </w:p>
    <w:p w:rsidR="00354D7A" w:rsidRDefault="00354D7A" w:rsidP="00354D7A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E3DDC">
        <w:rPr>
          <w:rFonts w:ascii="Times New Roman" w:hAnsi="Times New Roman"/>
          <w:sz w:val="24"/>
          <w:szCs w:val="24"/>
        </w:rPr>
        <w:t>воспитывать эмоциональную отзывчивость к музыкальным явлениям, потребность в музыкальных переживаниях;</w:t>
      </w:r>
    </w:p>
    <w:p w:rsidR="00354D7A" w:rsidRDefault="00354D7A" w:rsidP="00354D7A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интеллектуальный потенциал;</w:t>
      </w:r>
    </w:p>
    <w:p w:rsidR="00354D7A" w:rsidRDefault="00354D7A" w:rsidP="00354D7A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способствовать развитию интереса к музыке через творческое самовыражение, проявляющееся в размышлениях о музыке, собственном творчестве пении, инструментальном </w:t>
      </w:r>
      <w:proofErr w:type="spellStart"/>
      <w:r>
        <w:rPr>
          <w:rFonts w:ascii="Times New Roman" w:hAnsi="Times New Roman"/>
          <w:sz w:val="24"/>
          <w:szCs w:val="24"/>
        </w:rPr>
        <w:t>музицировании</w:t>
      </w:r>
      <w:proofErr w:type="spellEnd"/>
      <w:r>
        <w:rPr>
          <w:rFonts w:ascii="Times New Roman" w:hAnsi="Times New Roman"/>
          <w:sz w:val="24"/>
          <w:szCs w:val="24"/>
        </w:rPr>
        <w:t xml:space="preserve">, музыкально-пластическом движении, импровизации, драматизации музыкальных произведений, подборе поэтических и живописных произведений к изучаемой музыке, выполнении </w:t>
      </w:r>
      <w:r w:rsidRPr="0049722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музыкальных рисунков</w:t>
      </w:r>
      <w:r w:rsidRPr="004A418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художественно-творческой практике применения информационно-коммуникационных технологий;</w:t>
      </w:r>
    </w:p>
    <w:p w:rsidR="00354D7A" w:rsidRPr="00DE3DDC" w:rsidRDefault="00354D7A" w:rsidP="00354D7A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способствовать формированию </w:t>
      </w:r>
      <w:proofErr w:type="spellStart"/>
      <w:r>
        <w:rPr>
          <w:rFonts w:ascii="Times New Roman" w:hAnsi="Times New Roman"/>
          <w:sz w:val="24"/>
          <w:szCs w:val="24"/>
        </w:rPr>
        <w:t>слушательской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культуры школьников на основе приобщения к вершинным достижениям музыкального искусства;</w:t>
      </w:r>
    </w:p>
    <w:p w:rsidR="00354D7A" w:rsidRPr="00DE3DDC" w:rsidRDefault="00354D7A" w:rsidP="00354D7A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E3DDC">
        <w:rPr>
          <w:rFonts w:ascii="Times New Roman" w:hAnsi="Times New Roman"/>
          <w:sz w:val="24"/>
          <w:szCs w:val="24"/>
        </w:rPr>
        <w:t>научить находить взаимодействия между музыкой и другими видами художественной деятельности на основе вновь приобретённых знаний;</w:t>
      </w:r>
    </w:p>
    <w:p w:rsidR="00354D7A" w:rsidRPr="00DE3DDC" w:rsidRDefault="00354D7A" w:rsidP="00354D7A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сформировать систему знаний, нацеленных на осмысленное восприятие музыкальных произведений</w:t>
      </w:r>
      <w:r w:rsidRPr="00DE3DDC">
        <w:rPr>
          <w:rFonts w:ascii="Times New Roman" w:hAnsi="Times New Roman"/>
          <w:sz w:val="24"/>
          <w:szCs w:val="24"/>
        </w:rPr>
        <w:t>;</w:t>
      </w:r>
    </w:p>
    <w:p w:rsidR="00354D7A" w:rsidRDefault="00354D7A" w:rsidP="00354D7A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E3DDC">
        <w:rPr>
          <w:rFonts w:ascii="Times New Roman" w:hAnsi="Times New Roman"/>
          <w:sz w:val="24"/>
          <w:szCs w:val="24"/>
        </w:rPr>
        <w:t>воспитывать культуру мышления и речи.</w:t>
      </w:r>
    </w:p>
    <w:p w:rsidR="00354D7A" w:rsidRPr="00FF1B6B" w:rsidRDefault="00354D7A" w:rsidP="00354D7A">
      <w:pPr>
        <w:pStyle w:val="a4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354D7A" w:rsidRDefault="00354D7A" w:rsidP="00354D7A">
      <w:pPr>
        <w:pStyle w:val="a3"/>
        <w:tabs>
          <w:tab w:val="left" w:pos="284"/>
        </w:tabs>
        <w:spacing w:before="0" w:beforeAutospacing="0" w:after="0"/>
        <w:jc w:val="both"/>
      </w:pPr>
      <w:r>
        <w:rPr>
          <w:b/>
          <w:bCs/>
          <w:i/>
          <w:iCs/>
        </w:rPr>
        <w:t xml:space="preserve">Информация о внесенных изменениях </w:t>
      </w:r>
    </w:p>
    <w:p w:rsidR="00354D7A" w:rsidRDefault="00354D7A" w:rsidP="00354D7A">
      <w:pPr>
        <w:pStyle w:val="a3"/>
        <w:tabs>
          <w:tab w:val="left" w:pos="284"/>
        </w:tabs>
        <w:spacing w:before="0" w:beforeAutospacing="0" w:after="0"/>
        <w:jc w:val="both"/>
      </w:pPr>
    </w:p>
    <w:p w:rsidR="00354D7A" w:rsidRDefault="00354D7A" w:rsidP="00354D7A">
      <w:pPr>
        <w:pStyle w:val="a3"/>
        <w:tabs>
          <w:tab w:val="left" w:pos="284"/>
        </w:tabs>
        <w:spacing w:before="0" w:beforeAutospacing="0" w:after="0"/>
        <w:jc w:val="both"/>
      </w:pPr>
      <w:r>
        <w:t xml:space="preserve">Программа содержит традиционные разделы и понятия. </w:t>
      </w:r>
    </w:p>
    <w:p w:rsidR="00354D7A" w:rsidRDefault="00354D7A" w:rsidP="00354D7A">
      <w:pPr>
        <w:pStyle w:val="a3"/>
        <w:tabs>
          <w:tab w:val="left" w:pos="284"/>
        </w:tabs>
        <w:spacing w:before="0" w:beforeAutospacing="0" w:after="0"/>
        <w:jc w:val="both"/>
      </w:pPr>
    </w:p>
    <w:p w:rsidR="00354D7A" w:rsidRDefault="00354D7A" w:rsidP="00354D7A">
      <w:pPr>
        <w:pStyle w:val="a3"/>
        <w:tabs>
          <w:tab w:val="left" w:pos="284"/>
        </w:tabs>
        <w:spacing w:before="0" w:beforeAutospacing="0" w:after="0"/>
        <w:jc w:val="both"/>
      </w:pPr>
      <w:r>
        <w:rPr>
          <w:b/>
          <w:bCs/>
          <w:i/>
          <w:iCs/>
        </w:rPr>
        <w:t>Место учебного предмета «Музыка» в базисном плане</w:t>
      </w:r>
    </w:p>
    <w:p w:rsidR="00354D7A" w:rsidRDefault="00354D7A" w:rsidP="00354D7A">
      <w:pPr>
        <w:pStyle w:val="a3"/>
        <w:tabs>
          <w:tab w:val="left" w:pos="284"/>
        </w:tabs>
        <w:spacing w:before="0" w:beforeAutospacing="0" w:after="0"/>
        <w:jc w:val="both"/>
      </w:pPr>
    </w:p>
    <w:p w:rsidR="00354D7A" w:rsidRPr="00094136" w:rsidRDefault="00354D7A" w:rsidP="00354D7A">
      <w:pPr>
        <w:pStyle w:val="c10"/>
        <w:tabs>
          <w:tab w:val="left" w:pos="284"/>
        </w:tabs>
        <w:spacing w:before="0" w:beforeAutospacing="0" w:after="0" w:afterAutospacing="0" w:line="270" w:lineRule="atLeast"/>
        <w:jc w:val="both"/>
      </w:pPr>
      <w:r>
        <w:t xml:space="preserve">Настоящая   программа   «Искусство.   Музыка.   5—7 классы»  составлена  в  полном  соответствии  с  Базисным учебным планом образовательных учреждений общего </w:t>
      </w:r>
      <w:r w:rsidRPr="00094136">
        <w:t>образования. Она предусматривает следующее количество, отведенное  на  изучение  предмета:  «Музыка»  в  5—7  кла</w:t>
      </w:r>
      <w:r>
        <w:t>ссах из  расчета  102  часа  (по  34</w:t>
      </w:r>
      <w:r w:rsidRPr="00094136">
        <w:t xml:space="preserve">  час</w:t>
      </w:r>
      <w:r>
        <w:t>а</w:t>
      </w:r>
      <w:r w:rsidRPr="00094136">
        <w:t xml:space="preserve">  в  каждом  классе). </w:t>
      </w:r>
    </w:p>
    <w:p w:rsidR="00354D7A" w:rsidRDefault="00354D7A" w:rsidP="00354D7A">
      <w:pPr>
        <w:pStyle w:val="a3"/>
        <w:tabs>
          <w:tab w:val="left" w:pos="284"/>
        </w:tabs>
        <w:spacing w:after="0" w:line="102" w:lineRule="atLeast"/>
        <w:jc w:val="both"/>
      </w:pPr>
      <w:r>
        <w:rPr>
          <w:b/>
          <w:bCs/>
          <w:i/>
          <w:iCs/>
        </w:rPr>
        <w:t>Информация о количестве учебных часов</w:t>
      </w:r>
    </w:p>
    <w:p w:rsidR="00354D7A" w:rsidRDefault="002F351D" w:rsidP="002F351D">
      <w:pPr>
        <w:rPr>
          <w:color w:val="000000"/>
        </w:rPr>
      </w:pPr>
      <w:r>
        <w:rPr>
          <w:color w:val="000000"/>
        </w:rPr>
        <w:t xml:space="preserve">      </w:t>
      </w:r>
      <w:bookmarkStart w:id="0" w:name="_GoBack"/>
      <w:bookmarkEnd w:id="0"/>
      <w:r w:rsidR="00354D7A">
        <w:rPr>
          <w:color w:val="000000"/>
        </w:rPr>
        <w:t xml:space="preserve"> </w:t>
      </w:r>
      <w:r w:rsidR="00354D7A" w:rsidRPr="00094136">
        <w:rPr>
          <w:rStyle w:val="c21"/>
        </w:rPr>
        <w:t>Согласно учебному плану на изучение п</w:t>
      </w:r>
      <w:r w:rsidR="00354D7A">
        <w:rPr>
          <w:rStyle w:val="c21"/>
        </w:rPr>
        <w:t>редмета «Искусство. Музыка»  в  7</w:t>
      </w:r>
      <w:r>
        <w:rPr>
          <w:rStyle w:val="c21"/>
        </w:rPr>
        <w:t>-х  классах</w:t>
      </w:r>
      <w:r w:rsidR="00354D7A" w:rsidRPr="00094136">
        <w:rPr>
          <w:rStyle w:val="c21"/>
        </w:rPr>
        <w:t xml:space="preserve">  отводится </w:t>
      </w:r>
      <w:r>
        <w:rPr>
          <w:rStyle w:val="c21"/>
        </w:rPr>
        <w:t xml:space="preserve"> </w:t>
      </w:r>
      <w:r w:rsidRPr="002F351D">
        <w:rPr>
          <w:rStyle w:val="c21"/>
          <w:b/>
        </w:rPr>
        <w:t>34 часа</w:t>
      </w:r>
      <w:r w:rsidR="00354D7A" w:rsidRPr="002F351D">
        <w:rPr>
          <w:rStyle w:val="c21"/>
          <w:b/>
        </w:rPr>
        <w:t> </w:t>
      </w:r>
      <w:r w:rsidRPr="002F351D">
        <w:rPr>
          <w:rStyle w:val="c21"/>
          <w:b/>
        </w:rPr>
        <w:t>(</w:t>
      </w:r>
      <w:r w:rsidR="00354D7A" w:rsidRPr="002F351D">
        <w:rPr>
          <w:rStyle w:val="c21"/>
          <w:b/>
        </w:rPr>
        <w:t>1 час в неделю</w:t>
      </w:r>
      <w:r w:rsidRPr="002F351D">
        <w:rPr>
          <w:rStyle w:val="c21"/>
          <w:b/>
        </w:rPr>
        <w:t>)</w:t>
      </w:r>
      <w:r>
        <w:rPr>
          <w:color w:val="000000"/>
        </w:rPr>
        <w:t>.</w:t>
      </w:r>
      <w:r w:rsidRPr="002F351D">
        <w:rPr>
          <w:color w:val="000000"/>
        </w:rPr>
        <w:t xml:space="preserve"> </w:t>
      </w:r>
      <w:r w:rsidRPr="00545509">
        <w:rPr>
          <w:color w:val="000000"/>
        </w:rPr>
        <w:t>К</w:t>
      </w:r>
      <w:r>
        <w:rPr>
          <w:color w:val="000000"/>
        </w:rPr>
        <w:t>оличество часов в I четверти – 8; во  II четверти – 8</w:t>
      </w:r>
      <w:r w:rsidRPr="00545509">
        <w:rPr>
          <w:color w:val="000000"/>
        </w:rPr>
        <w:t xml:space="preserve">; в III </w:t>
      </w:r>
      <w:r>
        <w:rPr>
          <w:color w:val="000000"/>
        </w:rPr>
        <w:t>четверти – 10; в IV четверти – 8</w:t>
      </w:r>
      <w:r>
        <w:rPr>
          <w:color w:val="000000"/>
        </w:rPr>
        <w:t>.</w:t>
      </w:r>
    </w:p>
    <w:p w:rsidR="002F351D" w:rsidRPr="002F351D" w:rsidRDefault="002F351D" w:rsidP="002F351D">
      <w:pPr>
        <w:ind w:firstLine="708"/>
        <w:rPr>
          <w:rFonts w:ascii="Calibri" w:hAnsi="Calibri" w:cs="Calibri"/>
          <w:color w:val="000000"/>
        </w:rPr>
      </w:pPr>
    </w:p>
    <w:p w:rsidR="00354D7A" w:rsidRPr="00E569E0" w:rsidRDefault="00354D7A" w:rsidP="00354D7A">
      <w:pPr>
        <w:pStyle w:val="a3"/>
        <w:tabs>
          <w:tab w:val="left" w:pos="284"/>
        </w:tabs>
        <w:spacing w:before="0" w:beforeAutospacing="0" w:after="0"/>
      </w:pPr>
      <w:r w:rsidRPr="002B2581">
        <w:rPr>
          <w:b/>
          <w:bCs/>
          <w:i/>
          <w:iCs/>
          <w:color w:val="000000"/>
        </w:rPr>
        <w:t>Формы организации образовательного процесса</w:t>
      </w:r>
      <w:r w:rsidRPr="002B2581">
        <w:rPr>
          <w:color w:val="000000"/>
        </w:rPr>
        <w:t>: фронтальная;</w:t>
      </w:r>
      <w:r>
        <w:t xml:space="preserve"> </w:t>
      </w:r>
      <w:r w:rsidRPr="002B2581">
        <w:rPr>
          <w:color w:val="000000"/>
        </w:rPr>
        <w:t>парная; групповая; индивидуальная.</w:t>
      </w:r>
      <w:r w:rsidRPr="002B2581">
        <w:rPr>
          <w:color w:val="000000"/>
        </w:rPr>
        <w:br/>
      </w:r>
    </w:p>
    <w:p w:rsidR="00354D7A" w:rsidRDefault="00354D7A" w:rsidP="00354D7A">
      <w:pPr>
        <w:pStyle w:val="a3"/>
        <w:tabs>
          <w:tab w:val="left" w:pos="284"/>
        </w:tabs>
        <w:spacing w:before="0" w:beforeAutospacing="0" w:after="0"/>
      </w:pPr>
      <w:r>
        <w:rPr>
          <w:b/>
          <w:bCs/>
          <w:i/>
          <w:iCs/>
          <w:color w:val="000000"/>
        </w:rPr>
        <w:t>Технологии обучения</w:t>
      </w:r>
    </w:p>
    <w:p w:rsidR="00354D7A" w:rsidRPr="00354D7A" w:rsidRDefault="00354D7A" w:rsidP="00354D7A">
      <w:pPr>
        <w:pStyle w:val="a3"/>
        <w:tabs>
          <w:tab w:val="left" w:pos="284"/>
        </w:tabs>
        <w:spacing w:before="0" w:beforeAutospacing="0" w:after="0"/>
      </w:pPr>
      <w:r>
        <w:rPr>
          <w:color w:val="000000"/>
        </w:rPr>
        <w:t xml:space="preserve">В процессе обучения используются элементы таких современных педагогических технологий как: </w:t>
      </w:r>
    </w:p>
    <w:p w:rsidR="00354D7A" w:rsidRDefault="00354D7A" w:rsidP="00354D7A">
      <w:pPr>
        <w:pStyle w:val="a3"/>
        <w:tabs>
          <w:tab w:val="left" w:pos="284"/>
        </w:tabs>
        <w:spacing w:before="0" w:beforeAutospacing="0" w:after="0"/>
        <w:jc w:val="both"/>
        <w:rPr>
          <w:color w:val="000000"/>
        </w:rPr>
      </w:pPr>
      <w:r w:rsidRPr="0037493A">
        <w:rPr>
          <w:color w:val="444444"/>
          <w:sz w:val="28"/>
          <w:szCs w:val="28"/>
        </w:rPr>
        <w:t>-</w:t>
      </w:r>
      <w:r w:rsidRPr="009B6A43">
        <w:rPr>
          <w:color w:val="000000"/>
        </w:rPr>
        <w:t xml:space="preserve"> </w:t>
      </w:r>
      <w:r>
        <w:rPr>
          <w:color w:val="000000"/>
        </w:rPr>
        <w:t>личностно ориентированного обучения,</w:t>
      </w:r>
      <w:r w:rsidRPr="009B6A43">
        <w:rPr>
          <w:color w:val="000000"/>
        </w:rPr>
        <w:t xml:space="preserve"> </w:t>
      </w:r>
    </w:p>
    <w:p w:rsidR="00354D7A" w:rsidRPr="008D2F77" w:rsidRDefault="00354D7A" w:rsidP="00354D7A">
      <w:pPr>
        <w:tabs>
          <w:tab w:val="left" w:pos="0"/>
          <w:tab w:val="left" w:pos="142"/>
          <w:tab w:val="left" w:pos="284"/>
        </w:tabs>
      </w:pPr>
      <w:r w:rsidRPr="008D2F77">
        <w:lastRenderedPageBreak/>
        <w:t>-</w:t>
      </w:r>
      <w:r w:rsidRPr="00DF3D3E">
        <w:rPr>
          <w:color w:val="000000"/>
        </w:rPr>
        <w:t xml:space="preserve"> </w:t>
      </w:r>
      <w:r>
        <w:rPr>
          <w:color w:val="000000"/>
        </w:rPr>
        <w:t>уровневой дифференциации и индивидуализации</w:t>
      </w:r>
      <w:r w:rsidRPr="008D2F77">
        <w:t>;</w:t>
      </w:r>
    </w:p>
    <w:p w:rsidR="00354D7A" w:rsidRDefault="00354D7A" w:rsidP="00354D7A">
      <w:pPr>
        <w:pStyle w:val="a3"/>
        <w:tabs>
          <w:tab w:val="left" w:pos="284"/>
        </w:tabs>
        <w:spacing w:before="0" w:beforeAutospacing="0" w:after="0"/>
        <w:jc w:val="both"/>
      </w:pPr>
      <w:r w:rsidRPr="008D2F77">
        <w:t>-</w:t>
      </w:r>
      <w:r w:rsidRPr="00DF3D3E">
        <w:rPr>
          <w:color w:val="000000"/>
        </w:rPr>
        <w:t xml:space="preserve"> </w:t>
      </w:r>
      <w:r>
        <w:rPr>
          <w:color w:val="000000"/>
        </w:rPr>
        <w:t xml:space="preserve">информационно-коммуникативной (компьютерной); </w:t>
      </w:r>
    </w:p>
    <w:p w:rsidR="00354D7A" w:rsidRDefault="00354D7A" w:rsidP="00354D7A">
      <w:pPr>
        <w:tabs>
          <w:tab w:val="left" w:pos="0"/>
          <w:tab w:val="left" w:pos="142"/>
          <w:tab w:val="left" w:pos="284"/>
        </w:tabs>
        <w:spacing w:line="270" w:lineRule="atLeast"/>
      </w:pPr>
      <w:r w:rsidRPr="008D2F77">
        <w:t>-</w:t>
      </w:r>
      <w:r w:rsidRPr="009B6A43">
        <w:rPr>
          <w:color w:val="000000"/>
        </w:rPr>
        <w:t xml:space="preserve"> </w:t>
      </w:r>
      <w:r>
        <w:rPr>
          <w:color w:val="000000"/>
        </w:rPr>
        <w:t>проектной деятельности</w:t>
      </w:r>
      <w:r w:rsidRPr="008D2F77">
        <w:t>;</w:t>
      </w:r>
    </w:p>
    <w:p w:rsidR="00354D7A" w:rsidRPr="008D2F77" w:rsidRDefault="00354D7A" w:rsidP="00354D7A">
      <w:pPr>
        <w:tabs>
          <w:tab w:val="left" w:pos="0"/>
          <w:tab w:val="left" w:pos="142"/>
          <w:tab w:val="left" w:pos="284"/>
        </w:tabs>
        <w:spacing w:line="270" w:lineRule="atLeast"/>
      </w:pPr>
      <w:r w:rsidRPr="008D2F77">
        <w:t>- игров</w:t>
      </w:r>
      <w:r>
        <w:t>ой</w:t>
      </w:r>
      <w:r w:rsidRPr="008D2F77">
        <w:t>;</w:t>
      </w:r>
    </w:p>
    <w:p w:rsidR="00354D7A" w:rsidRPr="00FF1B6B" w:rsidRDefault="00354D7A" w:rsidP="00354D7A">
      <w:pPr>
        <w:tabs>
          <w:tab w:val="left" w:pos="0"/>
          <w:tab w:val="left" w:pos="142"/>
          <w:tab w:val="left" w:pos="284"/>
        </w:tabs>
        <w:spacing w:line="270" w:lineRule="atLeast"/>
      </w:pPr>
      <w:r w:rsidRPr="008D2F77">
        <w:t>-</w:t>
      </w:r>
      <w:proofErr w:type="spellStart"/>
      <w:r w:rsidRPr="008D2F77">
        <w:t>здоровьесберегающе</w:t>
      </w:r>
      <w:r>
        <w:t>й</w:t>
      </w:r>
      <w:proofErr w:type="spellEnd"/>
      <w:r w:rsidRPr="008D2F77">
        <w:t>.</w:t>
      </w:r>
    </w:p>
    <w:p w:rsidR="00354D7A" w:rsidRPr="00FF1B6B" w:rsidRDefault="00354D7A" w:rsidP="00354D7A">
      <w:pPr>
        <w:pStyle w:val="a3"/>
        <w:tabs>
          <w:tab w:val="left" w:pos="284"/>
        </w:tabs>
        <w:spacing w:after="198" w:line="276" w:lineRule="auto"/>
        <w:jc w:val="center"/>
        <w:rPr>
          <w:sz w:val="28"/>
        </w:rPr>
      </w:pPr>
      <w:r w:rsidRPr="00FF1B6B">
        <w:rPr>
          <w:b/>
          <w:bCs/>
          <w:i/>
          <w:iCs/>
          <w:color w:val="000000"/>
          <w:sz w:val="28"/>
        </w:rPr>
        <w:t>Механизмы формирования ключевых компетенций</w:t>
      </w:r>
    </w:p>
    <w:p w:rsidR="00354D7A" w:rsidRDefault="00354D7A" w:rsidP="00354D7A">
      <w:pPr>
        <w:tabs>
          <w:tab w:val="left" w:pos="142"/>
          <w:tab w:val="left" w:pos="284"/>
        </w:tabs>
        <w:jc w:val="both"/>
        <w:rPr>
          <w:b/>
          <w:color w:val="444444"/>
          <w:sz w:val="28"/>
          <w:szCs w:val="28"/>
          <w:shd w:val="clear" w:color="auto" w:fill="FFFFFF"/>
        </w:rPr>
      </w:pPr>
      <w:r>
        <w:rPr>
          <w:b/>
          <w:bCs/>
          <w:color w:val="000000"/>
        </w:rPr>
        <w:t xml:space="preserve">Содержание обучения музыке на базовом уровне в 7 классе структурировано на основе </w:t>
      </w:r>
      <w:proofErr w:type="spellStart"/>
      <w:r>
        <w:rPr>
          <w:i/>
          <w:iCs/>
          <w:color w:val="000000"/>
        </w:rPr>
        <w:t>компетентностного</w:t>
      </w:r>
      <w:proofErr w:type="spellEnd"/>
      <w:r>
        <w:rPr>
          <w:i/>
          <w:iCs/>
          <w:color w:val="000000"/>
        </w:rPr>
        <w:t xml:space="preserve"> подхода</w:t>
      </w:r>
      <w:r>
        <w:rPr>
          <w:b/>
          <w:bCs/>
          <w:i/>
          <w:iCs/>
          <w:color w:val="000000"/>
        </w:rPr>
        <w:t>.</w:t>
      </w:r>
      <w:r>
        <w:rPr>
          <w:b/>
          <w:bCs/>
          <w:color w:val="000000"/>
        </w:rPr>
        <w:t xml:space="preserve"> В соответствии с этим развиваются и совершенствуются </w:t>
      </w:r>
      <w:r w:rsidRPr="00A2582C">
        <w:rPr>
          <w:b/>
          <w:shd w:val="clear" w:color="auto" w:fill="FFFFFF"/>
        </w:rPr>
        <w:t>ценностно-смысловая, общекультурная, учебно-познавательная, информационная, коммуникативная, социально-трудовая, личностная компетенции</w:t>
      </w:r>
      <w:r w:rsidRPr="008D41F0">
        <w:rPr>
          <w:b/>
          <w:color w:val="444444"/>
          <w:sz w:val="28"/>
          <w:szCs w:val="28"/>
          <w:shd w:val="clear" w:color="auto" w:fill="FFFFFF"/>
        </w:rPr>
        <w:t>.</w:t>
      </w:r>
    </w:p>
    <w:p w:rsidR="00354D7A" w:rsidRDefault="00354D7A" w:rsidP="00354D7A">
      <w:pPr>
        <w:tabs>
          <w:tab w:val="left" w:pos="142"/>
          <w:tab w:val="left" w:pos="284"/>
        </w:tabs>
        <w:jc w:val="both"/>
        <w:rPr>
          <w:b/>
          <w:color w:val="444444"/>
          <w:sz w:val="28"/>
          <w:szCs w:val="28"/>
          <w:shd w:val="clear" w:color="auto" w:fill="FFFFFF"/>
        </w:rPr>
      </w:pPr>
    </w:p>
    <w:p w:rsidR="00354D7A" w:rsidRDefault="00354D7A" w:rsidP="00354D7A">
      <w:pPr>
        <w:tabs>
          <w:tab w:val="left" w:pos="142"/>
          <w:tab w:val="left" w:pos="284"/>
        </w:tabs>
        <w:jc w:val="both"/>
        <w:rPr>
          <w:shd w:val="clear" w:color="auto" w:fill="FFFFFF"/>
        </w:rPr>
      </w:pPr>
      <w:r w:rsidRPr="002D08B1">
        <w:rPr>
          <w:b/>
          <w:bCs/>
          <w:i/>
          <w:shd w:val="clear" w:color="auto" w:fill="FFFFFF"/>
        </w:rPr>
        <w:t>Ценностно-смысловая компетенция</w:t>
      </w:r>
      <w:r w:rsidRPr="002D08B1">
        <w:rPr>
          <w:b/>
          <w:bCs/>
          <w:sz w:val="28"/>
          <w:szCs w:val="28"/>
          <w:shd w:val="clear" w:color="auto" w:fill="FFFFFF"/>
        </w:rPr>
        <w:t xml:space="preserve"> </w:t>
      </w:r>
      <w:r>
        <w:rPr>
          <w:b/>
          <w:bCs/>
          <w:sz w:val="28"/>
          <w:szCs w:val="28"/>
          <w:shd w:val="clear" w:color="auto" w:fill="FFFFFF"/>
        </w:rPr>
        <w:t>–</w:t>
      </w:r>
      <w:r w:rsidRPr="002D08B1">
        <w:rPr>
          <w:shd w:val="clear" w:color="auto" w:fill="FFFFFF"/>
        </w:rPr>
        <w:t xml:space="preserve"> видеть и понимать окружающий мир, ориентироваться в нем, осознавать свою роль и предназначение, уметь выбирать целевые и смысловые установки для своих действий и поступков, принимать решения. </w:t>
      </w:r>
    </w:p>
    <w:p w:rsidR="00354D7A" w:rsidRDefault="00354D7A" w:rsidP="00354D7A">
      <w:pPr>
        <w:tabs>
          <w:tab w:val="left" w:pos="142"/>
          <w:tab w:val="left" w:pos="284"/>
        </w:tabs>
        <w:jc w:val="both"/>
        <w:rPr>
          <w:shd w:val="clear" w:color="auto" w:fill="FFFFFF"/>
        </w:rPr>
      </w:pPr>
    </w:p>
    <w:p w:rsidR="00354D7A" w:rsidRDefault="00354D7A" w:rsidP="00354D7A">
      <w:pPr>
        <w:tabs>
          <w:tab w:val="left" w:pos="142"/>
          <w:tab w:val="left" w:pos="284"/>
        </w:tabs>
        <w:jc w:val="both"/>
        <w:rPr>
          <w:bCs/>
          <w:shd w:val="clear" w:color="auto" w:fill="FFFFFF"/>
        </w:rPr>
      </w:pPr>
      <w:r>
        <w:rPr>
          <w:b/>
          <w:bCs/>
          <w:i/>
          <w:shd w:val="clear" w:color="auto" w:fill="FFFFFF"/>
        </w:rPr>
        <w:t>Общекультурная</w:t>
      </w:r>
      <w:r w:rsidRPr="002D08B1">
        <w:rPr>
          <w:b/>
          <w:bCs/>
          <w:i/>
          <w:shd w:val="clear" w:color="auto" w:fill="FFFFFF"/>
        </w:rPr>
        <w:t xml:space="preserve"> компетенци</w:t>
      </w:r>
      <w:r>
        <w:rPr>
          <w:b/>
          <w:bCs/>
          <w:i/>
          <w:shd w:val="clear" w:color="auto" w:fill="FFFFFF"/>
        </w:rPr>
        <w:t>я</w:t>
      </w:r>
      <w:r>
        <w:rPr>
          <w:bCs/>
          <w:shd w:val="clear" w:color="auto" w:fill="FFFFFF"/>
        </w:rPr>
        <w:t xml:space="preserve"> – знать особенности</w:t>
      </w:r>
      <w:r w:rsidRPr="002D08B1">
        <w:rPr>
          <w:bCs/>
          <w:shd w:val="clear" w:color="auto" w:fill="FFFFFF"/>
        </w:rPr>
        <w:t xml:space="preserve"> национальной и общечеловеческой культуры, духовно-нравственны</w:t>
      </w:r>
      <w:r>
        <w:rPr>
          <w:bCs/>
          <w:shd w:val="clear" w:color="auto" w:fill="FFFFFF"/>
        </w:rPr>
        <w:t>е</w:t>
      </w:r>
      <w:r w:rsidRPr="002D08B1">
        <w:rPr>
          <w:bCs/>
          <w:shd w:val="clear" w:color="auto" w:fill="FFFFFF"/>
        </w:rPr>
        <w:t xml:space="preserve"> основ</w:t>
      </w:r>
      <w:r>
        <w:rPr>
          <w:bCs/>
          <w:shd w:val="clear" w:color="auto" w:fill="FFFFFF"/>
        </w:rPr>
        <w:t>ы</w:t>
      </w:r>
      <w:r w:rsidRPr="002D08B1">
        <w:rPr>
          <w:bCs/>
          <w:shd w:val="clear" w:color="auto" w:fill="FFFFFF"/>
        </w:rPr>
        <w:t xml:space="preserve"> жизни человека и человечества, отдельных народов, культурологически</w:t>
      </w:r>
      <w:r>
        <w:rPr>
          <w:bCs/>
          <w:shd w:val="clear" w:color="auto" w:fill="FFFFFF"/>
        </w:rPr>
        <w:t>е</w:t>
      </w:r>
      <w:r w:rsidRPr="002D08B1">
        <w:rPr>
          <w:bCs/>
          <w:shd w:val="clear" w:color="auto" w:fill="FFFFFF"/>
        </w:rPr>
        <w:t xml:space="preserve"> основ</w:t>
      </w:r>
      <w:r>
        <w:rPr>
          <w:bCs/>
          <w:shd w:val="clear" w:color="auto" w:fill="FFFFFF"/>
        </w:rPr>
        <w:t>ы</w:t>
      </w:r>
      <w:r w:rsidRPr="002D08B1">
        <w:rPr>
          <w:bCs/>
          <w:shd w:val="clear" w:color="auto" w:fill="FFFFFF"/>
        </w:rPr>
        <w:t xml:space="preserve"> семейных, социальных, общественных явлений и традиций, роль науки и религии в жизни человека, их влияние на мир, компетенции в бытовой и культурно-досуговой сфере.</w:t>
      </w:r>
    </w:p>
    <w:p w:rsidR="00354D7A" w:rsidRDefault="00354D7A" w:rsidP="00354D7A">
      <w:pPr>
        <w:tabs>
          <w:tab w:val="left" w:pos="142"/>
          <w:tab w:val="left" w:pos="284"/>
        </w:tabs>
        <w:jc w:val="both"/>
        <w:rPr>
          <w:bCs/>
          <w:shd w:val="clear" w:color="auto" w:fill="FFFFFF"/>
        </w:rPr>
      </w:pPr>
    </w:p>
    <w:p w:rsidR="00354D7A" w:rsidRPr="00284937" w:rsidRDefault="00354D7A" w:rsidP="00354D7A">
      <w:pPr>
        <w:tabs>
          <w:tab w:val="left" w:pos="142"/>
          <w:tab w:val="left" w:pos="284"/>
        </w:tabs>
        <w:jc w:val="both"/>
        <w:rPr>
          <w:shd w:val="clear" w:color="auto" w:fill="FFFFFF"/>
        </w:rPr>
      </w:pPr>
      <w:r w:rsidRPr="00284937">
        <w:rPr>
          <w:b/>
          <w:bCs/>
          <w:i/>
          <w:shd w:val="clear" w:color="auto" w:fill="FFFFFF"/>
        </w:rPr>
        <w:t>У</w:t>
      </w:r>
      <w:r>
        <w:rPr>
          <w:b/>
          <w:bCs/>
          <w:i/>
          <w:shd w:val="clear" w:color="auto" w:fill="FFFFFF"/>
        </w:rPr>
        <w:t>чебно-познавательная компетенция</w:t>
      </w:r>
      <w:r w:rsidRPr="00284937">
        <w:rPr>
          <w:bCs/>
          <w:i/>
          <w:shd w:val="clear" w:color="auto" w:fill="FFFFFF"/>
        </w:rPr>
        <w:t xml:space="preserve"> </w:t>
      </w:r>
      <w:r>
        <w:rPr>
          <w:bCs/>
          <w:i/>
          <w:shd w:val="clear" w:color="auto" w:fill="FFFFFF"/>
        </w:rPr>
        <w:t xml:space="preserve">– </w:t>
      </w:r>
      <w:r w:rsidRPr="00284937">
        <w:rPr>
          <w:bCs/>
          <w:shd w:val="clear" w:color="auto" w:fill="FFFFFF"/>
        </w:rPr>
        <w:t>овладе</w:t>
      </w:r>
      <w:r>
        <w:rPr>
          <w:bCs/>
          <w:shd w:val="clear" w:color="auto" w:fill="FFFFFF"/>
        </w:rPr>
        <w:t>ние</w:t>
      </w:r>
      <w:r w:rsidRPr="00284937">
        <w:rPr>
          <w:bCs/>
          <w:shd w:val="clear" w:color="auto" w:fill="FFFFFF"/>
        </w:rPr>
        <w:t xml:space="preserve"> креативными навыками продуктивной деятельности: добыва</w:t>
      </w:r>
      <w:r>
        <w:rPr>
          <w:bCs/>
          <w:shd w:val="clear" w:color="auto" w:fill="FFFFFF"/>
        </w:rPr>
        <w:t>ть</w:t>
      </w:r>
      <w:r w:rsidRPr="00284937">
        <w:rPr>
          <w:bCs/>
          <w:shd w:val="clear" w:color="auto" w:fill="FFFFFF"/>
        </w:rPr>
        <w:t xml:space="preserve"> знани</w:t>
      </w:r>
      <w:r>
        <w:rPr>
          <w:bCs/>
          <w:shd w:val="clear" w:color="auto" w:fill="FFFFFF"/>
        </w:rPr>
        <w:t>я</w:t>
      </w:r>
      <w:r w:rsidRPr="00284937">
        <w:rPr>
          <w:bCs/>
          <w:shd w:val="clear" w:color="auto" w:fill="FFFFFF"/>
        </w:rPr>
        <w:t xml:space="preserve"> непосредственно из реальности, владе</w:t>
      </w:r>
      <w:r>
        <w:rPr>
          <w:bCs/>
          <w:shd w:val="clear" w:color="auto" w:fill="FFFFFF"/>
        </w:rPr>
        <w:t>ть</w:t>
      </w:r>
      <w:r w:rsidRPr="00284937">
        <w:rPr>
          <w:bCs/>
          <w:shd w:val="clear" w:color="auto" w:fill="FFFFFF"/>
        </w:rPr>
        <w:t xml:space="preserve"> приемами действий в нестандартных ситуациях, эвристическими методами решения проблем</w:t>
      </w:r>
      <w:r>
        <w:rPr>
          <w:bCs/>
          <w:shd w:val="clear" w:color="auto" w:fill="FFFFFF"/>
        </w:rPr>
        <w:t>,</w:t>
      </w:r>
      <w:r w:rsidRPr="00284937">
        <w:rPr>
          <w:bCs/>
          <w:shd w:val="clear" w:color="auto" w:fill="FFFFFF"/>
        </w:rPr>
        <w:t xml:space="preserve"> </w:t>
      </w:r>
      <w:r>
        <w:rPr>
          <w:bCs/>
          <w:shd w:val="clear" w:color="auto" w:fill="FFFFFF"/>
        </w:rPr>
        <w:t>у</w:t>
      </w:r>
      <w:r w:rsidRPr="00284937">
        <w:rPr>
          <w:bCs/>
          <w:shd w:val="clear" w:color="auto" w:fill="FFFFFF"/>
        </w:rPr>
        <w:t>ме</w:t>
      </w:r>
      <w:r>
        <w:rPr>
          <w:bCs/>
          <w:shd w:val="clear" w:color="auto" w:fill="FFFFFF"/>
        </w:rPr>
        <w:t>ть</w:t>
      </w:r>
      <w:r w:rsidRPr="00284937">
        <w:rPr>
          <w:bCs/>
          <w:shd w:val="clear" w:color="auto" w:fill="FFFFFF"/>
        </w:rPr>
        <w:t xml:space="preserve"> отличать факты от </w:t>
      </w:r>
      <w:proofErr w:type="gramStart"/>
      <w:r w:rsidRPr="00284937">
        <w:rPr>
          <w:bCs/>
          <w:shd w:val="clear" w:color="auto" w:fill="FFFFFF"/>
        </w:rPr>
        <w:t>домыслов</w:t>
      </w:r>
      <w:proofErr w:type="gramEnd"/>
      <w:r>
        <w:rPr>
          <w:bCs/>
          <w:shd w:val="clear" w:color="auto" w:fill="FFFFFF"/>
        </w:rPr>
        <w:t>.</w:t>
      </w:r>
    </w:p>
    <w:p w:rsidR="00354D7A" w:rsidRDefault="00354D7A" w:rsidP="00354D7A">
      <w:pPr>
        <w:tabs>
          <w:tab w:val="left" w:pos="142"/>
          <w:tab w:val="left" w:pos="284"/>
        </w:tabs>
        <w:jc w:val="both"/>
        <w:rPr>
          <w:shd w:val="clear" w:color="auto" w:fill="FFFFFF"/>
        </w:rPr>
      </w:pPr>
    </w:p>
    <w:p w:rsidR="00354D7A" w:rsidRDefault="00354D7A" w:rsidP="00354D7A">
      <w:pPr>
        <w:tabs>
          <w:tab w:val="left" w:pos="142"/>
          <w:tab w:val="left" w:pos="284"/>
        </w:tabs>
        <w:jc w:val="both"/>
        <w:rPr>
          <w:shd w:val="clear" w:color="auto" w:fill="FFFFFF"/>
        </w:rPr>
      </w:pPr>
      <w:r>
        <w:rPr>
          <w:b/>
          <w:i/>
          <w:shd w:val="clear" w:color="auto" w:fill="FFFFFF"/>
        </w:rPr>
        <w:t>И</w:t>
      </w:r>
      <w:r w:rsidRPr="00284937">
        <w:rPr>
          <w:b/>
          <w:i/>
          <w:shd w:val="clear" w:color="auto" w:fill="FFFFFF"/>
        </w:rPr>
        <w:t>нформационная</w:t>
      </w:r>
      <w:r w:rsidRPr="00284937">
        <w:rPr>
          <w:shd w:val="clear" w:color="auto" w:fill="FFFFFF"/>
        </w:rPr>
        <w:t xml:space="preserve"> </w:t>
      </w:r>
      <w:r>
        <w:rPr>
          <w:b/>
          <w:bCs/>
          <w:i/>
          <w:shd w:val="clear" w:color="auto" w:fill="FFFFFF"/>
        </w:rPr>
        <w:t>компетенция</w:t>
      </w:r>
      <w:r w:rsidRPr="00284937">
        <w:rPr>
          <w:shd w:val="clear" w:color="auto" w:fill="FFFFFF"/>
        </w:rPr>
        <w:t xml:space="preserve"> </w:t>
      </w:r>
      <w:r>
        <w:rPr>
          <w:shd w:val="clear" w:color="auto" w:fill="FFFFFF"/>
        </w:rPr>
        <w:t>– п</w:t>
      </w:r>
      <w:r w:rsidRPr="00284937">
        <w:rPr>
          <w:shd w:val="clear" w:color="auto" w:fill="FFFFFF"/>
        </w:rPr>
        <w:t>ри</w:t>
      </w:r>
      <w:r>
        <w:rPr>
          <w:shd w:val="clear" w:color="auto" w:fill="FFFFFF"/>
        </w:rPr>
        <w:t xml:space="preserve"> </w:t>
      </w:r>
      <w:r w:rsidRPr="00284937">
        <w:rPr>
          <w:shd w:val="clear" w:color="auto" w:fill="FFFFFF"/>
        </w:rPr>
        <w:t xml:space="preserve"> помощи реальных объектов (телевизор, магнитофон, телефон, факс, компьютер, принтер, модем, копир) и информационных технологий (ауди</w:t>
      </w:r>
      <w:proofErr w:type="gramStart"/>
      <w:r w:rsidRPr="00284937">
        <w:rPr>
          <w:shd w:val="clear" w:color="auto" w:fill="FFFFFF"/>
        </w:rPr>
        <w:t>о-</w:t>
      </w:r>
      <w:proofErr w:type="gramEnd"/>
      <w:r w:rsidRPr="00284937">
        <w:rPr>
          <w:shd w:val="clear" w:color="auto" w:fill="FFFFFF"/>
        </w:rPr>
        <w:t xml:space="preserve"> видеозапись, электронная почта, СМИ, Интернет), формир</w:t>
      </w:r>
      <w:r>
        <w:rPr>
          <w:shd w:val="clear" w:color="auto" w:fill="FFFFFF"/>
        </w:rPr>
        <w:t>овать</w:t>
      </w:r>
      <w:r w:rsidRPr="00284937">
        <w:rPr>
          <w:shd w:val="clear" w:color="auto" w:fill="FFFFFF"/>
        </w:rPr>
        <w:t xml:space="preserve"> умения самостоятельно искать, анализировать и отбирать необходимую информацию, организовывать, преобразовывать, сохранять и передавать ее. </w:t>
      </w:r>
    </w:p>
    <w:p w:rsidR="00354D7A" w:rsidRDefault="00354D7A" w:rsidP="00354D7A">
      <w:pPr>
        <w:tabs>
          <w:tab w:val="left" w:pos="142"/>
          <w:tab w:val="left" w:pos="284"/>
        </w:tabs>
        <w:jc w:val="both"/>
        <w:rPr>
          <w:shd w:val="clear" w:color="auto" w:fill="FFFFFF"/>
        </w:rPr>
      </w:pPr>
    </w:p>
    <w:p w:rsidR="00354D7A" w:rsidRDefault="00354D7A" w:rsidP="00354D7A">
      <w:pPr>
        <w:tabs>
          <w:tab w:val="left" w:pos="142"/>
          <w:tab w:val="left" w:pos="284"/>
        </w:tabs>
        <w:jc w:val="both"/>
        <w:rPr>
          <w:bCs/>
          <w:shd w:val="clear" w:color="auto" w:fill="FFFFFF"/>
        </w:rPr>
      </w:pPr>
      <w:r w:rsidRPr="00284937">
        <w:rPr>
          <w:b/>
          <w:bCs/>
          <w:i/>
          <w:shd w:val="clear" w:color="auto" w:fill="FFFFFF"/>
        </w:rPr>
        <w:t>Коммуникативн</w:t>
      </w:r>
      <w:r>
        <w:rPr>
          <w:b/>
          <w:bCs/>
          <w:i/>
          <w:shd w:val="clear" w:color="auto" w:fill="FFFFFF"/>
        </w:rPr>
        <w:t>ая</w:t>
      </w:r>
      <w:r w:rsidRPr="00284937">
        <w:rPr>
          <w:b/>
          <w:bCs/>
          <w:i/>
          <w:shd w:val="clear" w:color="auto" w:fill="FFFFFF"/>
        </w:rPr>
        <w:t xml:space="preserve"> компетенци</w:t>
      </w:r>
      <w:r>
        <w:rPr>
          <w:b/>
          <w:bCs/>
          <w:i/>
          <w:shd w:val="clear" w:color="auto" w:fill="FFFFFF"/>
        </w:rPr>
        <w:t xml:space="preserve">я </w:t>
      </w:r>
      <w:r>
        <w:rPr>
          <w:bCs/>
          <w:shd w:val="clear" w:color="auto" w:fill="FFFFFF"/>
        </w:rPr>
        <w:t xml:space="preserve">– </w:t>
      </w:r>
      <w:r w:rsidRPr="00284937">
        <w:rPr>
          <w:bCs/>
          <w:shd w:val="clear" w:color="auto" w:fill="FFFFFF"/>
        </w:rPr>
        <w:t xml:space="preserve"> </w:t>
      </w:r>
      <w:r>
        <w:rPr>
          <w:bCs/>
          <w:shd w:val="clear" w:color="auto" w:fill="FFFFFF"/>
        </w:rPr>
        <w:t xml:space="preserve">овладение </w:t>
      </w:r>
      <w:r w:rsidRPr="00284937">
        <w:rPr>
          <w:bCs/>
          <w:shd w:val="clear" w:color="auto" w:fill="FFFFFF"/>
        </w:rPr>
        <w:t>способ</w:t>
      </w:r>
      <w:r>
        <w:rPr>
          <w:bCs/>
          <w:shd w:val="clear" w:color="auto" w:fill="FFFFFF"/>
        </w:rPr>
        <w:t>ами</w:t>
      </w:r>
      <w:r w:rsidRPr="00284937">
        <w:rPr>
          <w:bCs/>
          <w:shd w:val="clear" w:color="auto" w:fill="FFFFFF"/>
        </w:rPr>
        <w:t xml:space="preserve"> взаимодействия с окружающими и удаленными людьми и событиями, навыки работы в группе, в коллективе. </w:t>
      </w:r>
      <w:r>
        <w:rPr>
          <w:bCs/>
          <w:shd w:val="clear" w:color="auto" w:fill="FFFFFF"/>
        </w:rPr>
        <w:t>У</w:t>
      </w:r>
      <w:r w:rsidRPr="00284937">
        <w:rPr>
          <w:bCs/>
          <w:shd w:val="clear" w:color="auto" w:fill="FFFFFF"/>
        </w:rPr>
        <w:t>меть зада</w:t>
      </w:r>
      <w:r>
        <w:rPr>
          <w:bCs/>
          <w:shd w:val="clear" w:color="auto" w:fill="FFFFFF"/>
        </w:rPr>
        <w:t>ва</w:t>
      </w:r>
      <w:r w:rsidRPr="00284937">
        <w:rPr>
          <w:bCs/>
          <w:shd w:val="clear" w:color="auto" w:fill="FFFFFF"/>
        </w:rPr>
        <w:t>ть вопрос</w:t>
      </w:r>
      <w:r>
        <w:rPr>
          <w:bCs/>
          <w:shd w:val="clear" w:color="auto" w:fill="FFFFFF"/>
        </w:rPr>
        <w:t>ы</w:t>
      </w:r>
      <w:r w:rsidRPr="00284937">
        <w:rPr>
          <w:bCs/>
          <w:shd w:val="clear" w:color="auto" w:fill="FFFFFF"/>
        </w:rPr>
        <w:t xml:space="preserve">, вести дискуссию и др. </w:t>
      </w:r>
    </w:p>
    <w:p w:rsidR="00354D7A" w:rsidRDefault="00354D7A" w:rsidP="00354D7A">
      <w:pPr>
        <w:tabs>
          <w:tab w:val="left" w:pos="142"/>
          <w:tab w:val="left" w:pos="284"/>
        </w:tabs>
        <w:jc w:val="both"/>
        <w:rPr>
          <w:bCs/>
          <w:shd w:val="clear" w:color="auto" w:fill="FFFFFF"/>
        </w:rPr>
      </w:pPr>
    </w:p>
    <w:p w:rsidR="00354D7A" w:rsidRDefault="00354D7A" w:rsidP="00354D7A">
      <w:pPr>
        <w:tabs>
          <w:tab w:val="left" w:pos="142"/>
          <w:tab w:val="left" w:pos="284"/>
        </w:tabs>
        <w:jc w:val="both"/>
        <w:rPr>
          <w:shd w:val="clear" w:color="auto" w:fill="FFFFFF"/>
        </w:rPr>
      </w:pPr>
      <w:r w:rsidRPr="00DF2C1F">
        <w:rPr>
          <w:b/>
          <w:bCs/>
          <w:i/>
          <w:shd w:val="clear" w:color="auto" w:fill="FFFFFF"/>
        </w:rPr>
        <w:t>Социально-трудовая компетенция</w:t>
      </w:r>
      <w:r>
        <w:rPr>
          <w:b/>
          <w:bCs/>
          <w:shd w:val="clear" w:color="auto" w:fill="FFFFFF"/>
        </w:rPr>
        <w:t xml:space="preserve"> – </w:t>
      </w:r>
      <w:r>
        <w:rPr>
          <w:shd w:val="clear" w:color="auto" w:fill="FFFFFF"/>
        </w:rPr>
        <w:t>о</w:t>
      </w:r>
      <w:r w:rsidRPr="00284937">
        <w:rPr>
          <w:shd w:val="clear" w:color="auto" w:fill="FFFFFF"/>
        </w:rPr>
        <w:t xml:space="preserve">владение знаниями и опытом </w:t>
      </w:r>
      <w:r>
        <w:rPr>
          <w:shd w:val="clear" w:color="auto" w:fill="FFFFFF"/>
        </w:rPr>
        <w:t xml:space="preserve">в </w:t>
      </w:r>
      <w:r w:rsidRPr="00284937">
        <w:rPr>
          <w:shd w:val="clear" w:color="auto" w:fill="FFFFFF"/>
        </w:rPr>
        <w:t>гражданско-общественной деятельности (выполнение роли гражданина, наблюдателя, избирателя, представителя), в сфере семейных отношений и обязанностей</w:t>
      </w:r>
      <w:r>
        <w:rPr>
          <w:shd w:val="clear" w:color="auto" w:fill="FFFFFF"/>
        </w:rPr>
        <w:t xml:space="preserve">, </w:t>
      </w:r>
      <w:r w:rsidRPr="00284937">
        <w:rPr>
          <w:shd w:val="clear" w:color="auto" w:fill="FFFFFF"/>
        </w:rPr>
        <w:t>овладе</w:t>
      </w:r>
      <w:r>
        <w:rPr>
          <w:shd w:val="clear" w:color="auto" w:fill="FFFFFF"/>
        </w:rPr>
        <w:t>ние</w:t>
      </w:r>
      <w:r w:rsidRPr="00284937">
        <w:rPr>
          <w:shd w:val="clear" w:color="auto" w:fill="FFFFFF"/>
        </w:rPr>
        <w:t xml:space="preserve"> минимально необходимыми для жизни в современном обществе навыками социальной активности и функциональной грамотности.</w:t>
      </w:r>
    </w:p>
    <w:p w:rsidR="00354D7A" w:rsidRDefault="00354D7A" w:rsidP="00354D7A">
      <w:pPr>
        <w:tabs>
          <w:tab w:val="left" w:pos="142"/>
          <w:tab w:val="left" w:pos="284"/>
        </w:tabs>
        <w:jc w:val="both"/>
        <w:rPr>
          <w:shd w:val="clear" w:color="auto" w:fill="FFFFFF"/>
        </w:rPr>
      </w:pPr>
    </w:p>
    <w:p w:rsidR="00354D7A" w:rsidRPr="00FF1B6B" w:rsidRDefault="00354D7A" w:rsidP="00354D7A">
      <w:pPr>
        <w:tabs>
          <w:tab w:val="num" w:pos="0"/>
          <w:tab w:val="left" w:pos="142"/>
          <w:tab w:val="left" w:pos="284"/>
        </w:tabs>
        <w:jc w:val="both"/>
        <w:rPr>
          <w:shd w:val="clear" w:color="auto" w:fill="FFFFFF"/>
        </w:rPr>
      </w:pPr>
      <w:r>
        <w:rPr>
          <w:b/>
          <w:bCs/>
          <w:i/>
          <w:shd w:val="clear" w:color="auto" w:fill="FFFFFF"/>
        </w:rPr>
        <w:t>Компетенция</w:t>
      </w:r>
      <w:r w:rsidRPr="00DF2C1F">
        <w:rPr>
          <w:b/>
          <w:bCs/>
          <w:i/>
          <w:shd w:val="clear" w:color="auto" w:fill="FFFFFF"/>
        </w:rPr>
        <w:t xml:space="preserve"> личностного самосовершенствования</w:t>
      </w:r>
      <w:r w:rsidRPr="00DF2C1F">
        <w:rPr>
          <w:b/>
          <w:bCs/>
          <w:shd w:val="clear" w:color="auto" w:fill="FFFFFF"/>
        </w:rPr>
        <w:t xml:space="preserve"> </w:t>
      </w:r>
      <w:r>
        <w:rPr>
          <w:b/>
          <w:bCs/>
          <w:shd w:val="clear" w:color="auto" w:fill="FFFFFF"/>
        </w:rPr>
        <w:t>–</w:t>
      </w:r>
      <w:r w:rsidRPr="00DF2C1F">
        <w:rPr>
          <w:b/>
          <w:bCs/>
          <w:shd w:val="clear" w:color="auto" w:fill="FFFFFF"/>
        </w:rPr>
        <w:t xml:space="preserve"> </w:t>
      </w:r>
      <w:r w:rsidRPr="00DF2C1F">
        <w:rPr>
          <w:bCs/>
          <w:shd w:val="clear" w:color="auto" w:fill="FFFFFF"/>
        </w:rPr>
        <w:t xml:space="preserve">освоение способов физического, духовного и интеллектуального саморазвития, </w:t>
      </w:r>
      <w:proofErr w:type="gramStart"/>
      <w:r w:rsidRPr="00DF2C1F">
        <w:rPr>
          <w:bCs/>
          <w:shd w:val="clear" w:color="auto" w:fill="FFFFFF"/>
        </w:rPr>
        <w:t>эмоциональной</w:t>
      </w:r>
      <w:proofErr w:type="gramEnd"/>
      <w:r w:rsidRPr="00DF2C1F">
        <w:rPr>
          <w:bCs/>
          <w:shd w:val="clear" w:color="auto" w:fill="FFFFFF"/>
        </w:rPr>
        <w:t xml:space="preserve"> </w:t>
      </w:r>
      <w:proofErr w:type="spellStart"/>
      <w:r w:rsidRPr="00DF2C1F">
        <w:rPr>
          <w:bCs/>
          <w:shd w:val="clear" w:color="auto" w:fill="FFFFFF"/>
        </w:rPr>
        <w:t>саморегуляции</w:t>
      </w:r>
      <w:proofErr w:type="spellEnd"/>
      <w:r w:rsidRPr="00DF2C1F">
        <w:rPr>
          <w:bCs/>
          <w:shd w:val="clear" w:color="auto" w:fill="FFFFFF"/>
        </w:rPr>
        <w:t xml:space="preserve"> и </w:t>
      </w:r>
      <w:proofErr w:type="spellStart"/>
      <w:r w:rsidRPr="00DF2C1F">
        <w:rPr>
          <w:bCs/>
          <w:shd w:val="clear" w:color="auto" w:fill="FFFFFF"/>
        </w:rPr>
        <w:t>самоподдержки</w:t>
      </w:r>
      <w:proofErr w:type="spellEnd"/>
      <w:r w:rsidRPr="00DF2C1F">
        <w:rPr>
          <w:bCs/>
          <w:shd w:val="clear" w:color="auto" w:fill="FFFFFF"/>
        </w:rPr>
        <w:t xml:space="preserve">. </w:t>
      </w:r>
      <w:r>
        <w:rPr>
          <w:bCs/>
          <w:shd w:val="clear" w:color="auto" w:fill="FFFFFF"/>
        </w:rPr>
        <w:t>В</w:t>
      </w:r>
      <w:r w:rsidRPr="00DF2C1F">
        <w:rPr>
          <w:bCs/>
          <w:shd w:val="clear" w:color="auto" w:fill="FFFFFF"/>
        </w:rPr>
        <w:t>ладет</w:t>
      </w:r>
      <w:r>
        <w:rPr>
          <w:bCs/>
          <w:shd w:val="clear" w:color="auto" w:fill="FFFFFF"/>
        </w:rPr>
        <w:t>ь</w:t>
      </w:r>
      <w:r w:rsidRPr="00DF2C1F">
        <w:rPr>
          <w:bCs/>
          <w:shd w:val="clear" w:color="auto" w:fill="FFFFFF"/>
        </w:rPr>
        <w:t xml:space="preserve"> способами деятельности в собственных интересах и возможностях, что выр</w:t>
      </w:r>
      <w:r>
        <w:rPr>
          <w:bCs/>
          <w:shd w:val="clear" w:color="auto" w:fill="FFFFFF"/>
        </w:rPr>
        <w:t>ажае</w:t>
      </w:r>
      <w:r w:rsidRPr="00DF2C1F">
        <w:rPr>
          <w:bCs/>
          <w:shd w:val="clear" w:color="auto" w:fill="FFFFFF"/>
        </w:rPr>
        <w:t>тся в непрерывном самопознании, развитии необходимых личностных качеств, формировании психологической грамотности,</w:t>
      </w:r>
      <w:r>
        <w:rPr>
          <w:bCs/>
          <w:shd w:val="clear" w:color="auto" w:fill="FFFFFF"/>
        </w:rPr>
        <w:t xml:space="preserve"> культуры мышления и поведения. </w:t>
      </w:r>
    </w:p>
    <w:p w:rsidR="00E569E0" w:rsidRDefault="00E569E0" w:rsidP="00354D7A">
      <w:pPr>
        <w:pStyle w:val="a3"/>
        <w:tabs>
          <w:tab w:val="left" w:pos="284"/>
        </w:tabs>
        <w:spacing w:before="0" w:beforeAutospacing="0" w:after="0"/>
        <w:jc w:val="both"/>
        <w:rPr>
          <w:b/>
          <w:bCs/>
          <w:i/>
          <w:iCs/>
        </w:rPr>
      </w:pPr>
    </w:p>
    <w:p w:rsidR="00354D7A" w:rsidRDefault="00354D7A" w:rsidP="00354D7A">
      <w:pPr>
        <w:pStyle w:val="a3"/>
        <w:tabs>
          <w:tab w:val="left" w:pos="284"/>
        </w:tabs>
        <w:spacing w:before="0" w:beforeAutospacing="0" w:after="0"/>
        <w:jc w:val="both"/>
        <w:rPr>
          <w:b/>
          <w:bCs/>
          <w:i/>
          <w:iCs/>
        </w:rPr>
      </w:pPr>
    </w:p>
    <w:p w:rsidR="00354D7A" w:rsidRDefault="00354D7A" w:rsidP="00354D7A">
      <w:pPr>
        <w:pStyle w:val="a3"/>
        <w:tabs>
          <w:tab w:val="left" w:pos="284"/>
        </w:tabs>
        <w:spacing w:before="0" w:beforeAutospacing="0" w:after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Виды и формы контроля</w:t>
      </w:r>
    </w:p>
    <w:p w:rsidR="00354D7A" w:rsidRDefault="00354D7A" w:rsidP="00354D7A">
      <w:pPr>
        <w:pStyle w:val="a3"/>
        <w:tabs>
          <w:tab w:val="left" w:pos="284"/>
        </w:tabs>
        <w:spacing w:before="0" w:beforeAutospacing="0" w:after="0"/>
        <w:jc w:val="both"/>
      </w:pPr>
    </w:p>
    <w:p w:rsidR="00354D7A" w:rsidRPr="0034146A" w:rsidRDefault="00354D7A" w:rsidP="00354D7A">
      <w:pPr>
        <w:tabs>
          <w:tab w:val="left" w:pos="284"/>
        </w:tabs>
        <w:jc w:val="both"/>
      </w:pPr>
      <w:r w:rsidRPr="0034146A">
        <w:t>Виды контроля: входной, текущий, тематический, итоговый.</w:t>
      </w:r>
    </w:p>
    <w:p w:rsidR="00354D7A" w:rsidRPr="0034146A" w:rsidRDefault="00354D7A" w:rsidP="00354D7A">
      <w:pPr>
        <w:tabs>
          <w:tab w:val="left" w:pos="284"/>
        </w:tabs>
        <w:jc w:val="both"/>
      </w:pPr>
    </w:p>
    <w:p w:rsidR="00354D7A" w:rsidRPr="0034146A" w:rsidRDefault="00354D7A" w:rsidP="00354D7A">
      <w:pPr>
        <w:tabs>
          <w:tab w:val="left" w:pos="284"/>
        </w:tabs>
        <w:jc w:val="both"/>
      </w:pPr>
      <w:r w:rsidRPr="0034146A">
        <w:lastRenderedPageBreak/>
        <w:t>Форма контроля:</w:t>
      </w:r>
      <w:r>
        <w:t xml:space="preserve"> самостоятельная работа, устный опрос, зачет по песням, тест.</w:t>
      </w:r>
    </w:p>
    <w:p w:rsidR="00354D7A" w:rsidRDefault="00354D7A" w:rsidP="00354D7A">
      <w:pPr>
        <w:pStyle w:val="a3"/>
        <w:tabs>
          <w:tab w:val="left" w:pos="284"/>
        </w:tabs>
        <w:spacing w:before="0" w:beforeAutospacing="0" w:after="0"/>
        <w:jc w:val="both"/>
        <w:rPr>
          <w:b/>
          <w:bCs/>
          <w:i/>
          <w:iCs/>
        </w:rPr>
      </w:pPr>
      <w:r w:rsidRPr="0034146A">
        <w:rPr>
          <w:b/>
          <w:bCs/>
          <w:i/>
          <w:iCs/>
        </w:rPr>
        <w:t xml:space="preserve">Планируемый уровень подготовки на конец учебного года </w:t>
      </w:r>
    </w:p>
    <w:p w:rsidR="00354D7A" w:rsidRDefault="00354D7A" w:rsidP="00354D7A">
      <w:pPr>
        <w:pStyle w:val="a4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54D7A" w:rsidRPr="00114DC6" w:rsidRDefault="00354D7A" w:rsidP="00354D7A">
      <w:pPr>
        <w:pStyle w:val="a4"/>
        <w:jc w:val="both"/>
        <w:rPr>
          <w:rFonts w:ascii="Times New Roman" w:hAnsi="Times New Roman"/>
          <w:b/>
          <w:i/>
          <w:sz w:val="24"/>
          <w:szCs w:val="24"/>
        </w:rPr>
      </w:pPr>
      <w:r w:rsidRPr="00114DC6">
        <w:rPr>
          <w:rFonts w:ascii="Times New Roman" w:hAnsi="Times New Roman"/>
          <w:b/>
          <w:i/>
          <w:sz w:val="24"/>
          <w:szCs w:val="24"/>
        </w:rPr>
        <w:t>Учащийся  научится:</w:t>
      </w:r>
    </w:p>
    <w:p w:rsidR="00354D7A" w:rsidRPr="00114DC6" w:rsidRDefault="00354D7A" w:rsidP="00354D7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14DC6">
        <w:rPr>
          <w:rFonts w:ascii="Times New Roman" w:hAnsi="Times New Roman"/>
          <w:iCs/>
          <w:sz w:val="24"/>
          <w:szCs w:val="24"/>
        </w:rPr>
        <w:t xml:space="preserve">- </w:t>
      </w:r>
      <w:r w:rsidRPr="00114DC6">
        <w:rPr>
          <w:rFonts w:ascii="Times New Roman" w:hAnsi="Times New Roman"/>
          <w:sz w:val="24"/>
          <w:szCs w:val="24"/>
        </w:rPr>
        <w:t>наблюдать за многообразными явлениями жизни и искусства, выражать своё отношение к искусству, оценивая художественно-образное содержание произведения в единстве с его формой;</w:t>
      </w:r>
    </w:p>
    <w:p w:rsidR="00354D7A" w:rsidRPr="00114DC6" w:rsidRDefault="00354D7A" w:rsidP="00354D7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14DC6">
        <w:rPr>
          <w:rFonts w:ascii="Times New Roman" w:hAnsi="Times New Roman"/>
          <w:iCs/>
          <w:sz w:val="24"/>
          <w:szCs w:val="24"/>
        </w:rPr>
        <w:t xml:space="preserve">- </w:t>
      </w:r>
      <w:r w:rsidRPr="00114DC6">
        <w:rPr>
          <w:rFonts w:ascii="Times New Roman" w:hAnsi="Times New Roman"/>
          <w:sz w:val="24"/>
          <w:szCs w:val="24"/>
        </w:rPr>
        <w:t xml:space="preserve">понимать специфику музыки и выявлять родство художественных образов разных искусств (общность тем, </w:t>
      </w:r>
      <w:proofErr w:type="spellStart"/>
      <w:r w:rsidRPr="00114DC6">
        <w:rPr>
          <w:rFonts w:ascii="Times New Roman" w:hAnsi="Times New Roman"/>
          <w:sz w:val="24"/>
          <w:szCs w:val="24"/>
        </w:rPr>
        <w:t>взаимодополнение</w:t>
      </w:r>
      <w:proofErr w:type="spellEnd"/>
      <w:r w:rsidRPr="00114DC6">
        <w:rPr>
          <w:rFonts w:ascii="Times New Roman" w:hAnsi="Times New Roman"/>
          <w:sz w:val="24"/>
          <w:szCs w:val="24"/>
        </w:rPr>
        <w:t xml:space="preserve"> выразительных средств — звучаний, линий, красок), различать особенности видов искусства;</w:t>
      </w:r>
    </w:p>
    <w:p w:rsidR="00354D7A" w:rsidRPr="00114DC6" w:rsidRDefault="00354D7A" w:rsidP="00354D7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14DC6">
        <w:rPr>
          <w:rFonts w:ascii="Times New Roman" w:hAnsi="Times New Roman"/>
          <w:iCs/>
          <w:sz w:val="24"/>
          <w:szCs w:val="24"/>
        </w:rPr>
        <w:t xml:space="preserve">- </w:t>
      </w:r>
      <w:r w:rsidRPr="00114DC6">
        <w:rPr>
          <w:rFonts w:ascii="Times New Roman" w:hAnsi="Times New Roman"/>
          <w:sz w:val="24"/>
          <w:szCs w:val="24"/>
        </w:rPr>
        <w:t xml:space="preserve">выражать эмоциональное содержание музыкальных произведений в исполнении, участвовать в различных формах </w:t>
      </w:r>
      <w:proofErr w:type="spellStart"/>
      <w:r w:rsidRPr="00114DC6">
        <w:rPr>
          <w:rFonts w:ascii="Times New Roman" w:hAnsi="Times New Roman"/>
          <w:sz w:val="24"/>
          <w:szCs w:val="24"/>
        </w:rPr>
        <w:t>музицирования</w:t>
      </w:r>
      <w:proofErr w:type="spellEnd"/>
      <w:r w:rsidRPr="00114DC6">
        <w:rPr>
          <w:rFonts w:ascii="Times New Roman" w:hAnsi="Times New Roman"/>
          <w:sz w:val="24"/>
          <w:szCs w:val="24"/>
        </w:rPr>
        <w:t xml:space="preserve">, проявлять инициативу в художественно-творческой деятельности. </w:t>
      </w:r>
    </w:p>
    <w:p w:rsidR="00354D7A" w:rsidRPr="00114DC6" w:rsidRDefault="00354D7A" w:rsidP="00354D7A">
      <w:pPr>
        <w:pStyle w:val="a4"/>
        <w:jc w:val="both"/>
        <w:rPr>
          <w:rFonts w:ascii="Times New Roman" w:hAnsi="Times New Roman"/>
          <w:b/>
          <w:i/>
          <w:sz w:val="24"/>
          <w:szCs w:val="24"/>
        </w:rPr>
      </w:pPr>
      <w:r w:rsidRPr="00114DC6">
        <w:rPr>
          <w:rFonts w:ascii="Times New Roman" w:hAnsi="Times New Roman"/>
          <w:b/>
          <w:i/>
          <w:sz w:val="24"/>
          <w:szCs w:val="24"/>
        </w:rPr>
        <w:t>Учащийся  получит возможность научиться:</w:t>
      </w:r>
    </w:p>
    <w:p w:rsidR="00354D7A" w:rsidRPr="00FF1B6B" w:rsidRDefault="00354D7A" w:rsidP="00354D7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14DC6">
        <w:rPr>
          <w:rFonts w:ascii="Times New Roman" w:hAnsi="Times New Roman"/>
          <w:i/>
          <w:sz w:val="24"/>
          <w:szCs w:val="24"/>
        </w:rPr>
        <w:t xml:space="preserve">- </w:t>
      </w:r>
      <w:r w:rsidRPr="00FF1B6B">
        <w:rPr>
          <w:rFonts w:ascii="Times New Roman" w:hAnsi="Times New Roman"/>
          <w:sz w:val="24"/>
          <w:szCs w:val="24"/>
        </w:rPr>
        <w:t xml:space="preserve">принимать активное участие в художественных событиях класса, музыкально-эстетической жизни школы, района, города и др. </w:t>
      </w:r>
    </w:p>
    <w:p w:rsidR="00354D7A" w:rsidRPr="00FF1B6B" w:rsidRDefault="00354D7A" w:rsidP="00354D7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F1B6B">
        <w:rPr>
          <w:rFonts w:ascii="Times New Roman" w:hAnsi="Times New Roman"/>
          <w:sz w:val="24"/>
          <w:szCs w:val="24"/>
        </w:rPr>
        <w:t xml:space="preserve">- самостоятельно решать творческие задачи, высказывать свои впечатления о концертах, спектаклях, кинофильмах, художественных выставках и др., оценивая их с художественно-эстетической точки зрения. </w:t>
      </w:r>
    </w:p>
    <w:p w:rsidR="00354D7A" w:rsidRPr="00114DC6" w:rsidRDefault="00354D7A" w:rsidP="00354D7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63F1C">
        <w:rPr>
          <w:rFonts w:ascii="Times New Roman" w:hAnsi="Times New Roman"/>
          <w:b/>
          <w:i/>
          <w:sz w:val="24"/>
          <w:szCs w:val="24"/>
        </w:rPr>
        <w:t>Ценностные ориентиры</w:t>
      </w:r>
      <w:r w:rsidRPr="00114DC6">
        <w:rPr>
          <w:rFonts w:ascii="Times New Roman" w:hAnsi="Times New Roman"/>
          <w:sz w:val="24"/>
          <w:szCs w:val="24"/>
        </w:rPr>
        <w:t xml:space="preserve"> содержания программы заключаются:</w:t>
      </w:r>
    </w:p>
    <w:p w:rsidR="00354D7A" w:rsidRPr="00114DC6" w:rsidRDefault="00354D7A" w:rsidP="00354D7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14DC6">
        <w:rPr>
          <w:rFonts w:ascii="Times New Roman" w:hAnsi="Times New Roman"/>
          <w:sz w:val="24"/>
          <w:szCs w:val="24"/>
        </w:rPr>
        <w:t xml:space="preserve">- в формировании и воспитании у </w:t>
      </w:r>
      <w:proofErr w:type="gramStart"/>
      <w:r w:rsidRPr="00114DC6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14DC6">
        <w:rPr>
          <w:rFonts w:ascii="Times New Roman" w:hAnsi="Times New Roman"/>
          <w:sz w:val="24"/>
          <w:szCs w:val="24"/>
        </w:rPr>
        <w:t xml:space="preserve"> веры в Россию, чувства личной ответственности за Отечество;</w:t>
      </w:r>
    </w:p>
    <w:p w:rsidR="00354D7A" w:rsidRPr="00114DC6" w:rsidRDefault="00354D7A" w:rsidP="00354D7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14DC6">
        <w:rPr>
          <w:rFonts w:ascii="Times New Roman" w:hAnsi="Times New Roman"/>
          <w:sz w:val="24"/>
          <w:szCs w:val="24"/>
        </w:rPr>
        <w:t>- в формировании чувства патриотизма и гражданской солидарности;</w:t>
      </w:r>
    </w:p>
    <w:p w:rsidR="00354D7A" w:rsidRPr="00114DC6" w:rsidRDefault="00354D7A" w:rsidP="00354D7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14DC6">
        <w:rPr>
          <w:rFonts w:ascii="Times New Roman" w:hAnsi="Times New Roman"/>
          <w:sz w:val="24"/>
          <w:szCs w:val="24"/>
        </w:rPr>
        <w:t>- в формировании разностороннего, интеллектуально-творческого и духовного развития;</w:t>
      </w:r>
    </w:p>
    <w:p w:rsidR="00354D7A" w:rsidRPr="00114DC6" w:rsidRDefault="00354D7A" w:rsidP="00354D7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14DC6">
        <w:rPr>
          <w:rFonts w:ascii="Times New Roman" w:hAnsi="Times New Roman"/>
          <w:sz w:val="24"/>
          <w:szCs w:val="24"/>
        </w:rPr>
        <w:t>- в формировании основ художественного мышления;</w:t>
      </w:r>
    </w:p>
    <w:p w:rsidR="00354D7A" w:rsidRDefault="00354D7A" w:rsidP="00354D7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14DC6">
        <w:rPr>
          <w:rFonts w:ascii="Times New Roman" w:hAnsi="Times New Roman"/>
          <w:sz w:val="24"/>
          <w:szCs w:val="24"/>
        </w:rPr>
        <w:t>- в ориентации на успешную социализацию растущего человека, становление его активной жизненной позиции, готовности к взаимодействию и сотрудничеству в современном поликультурном пространстве, ответственности за будущее культурное наследие.</w:t>
      </w:r>
      <w:r w:rsidRPr="00114DC6">
        <w:rPr>
          <w:rFonts w:ascii="Times New Roman" w:hAnsi="Times New Roman"/>
          <w:sz w:val="24"/>
          <w:szCs w:val="24"/>
        </w:rPr>
        <w:cr/>
      </w:r>
    </w:p>
    <w:p w:rsidR="00354D7A" w:rsidRPr="00114DC6" w:rsidRDefault="00354D7A" w:rsidP="00354D7A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54D7A" w:rsidRPr="00763F1C" w:rsidRDefault="00354D7A" w:rsidP="00354D7A">
      <w:pPr>
        <w:jc w:val="center"/>
        <w:rPr>
          <w:b/>
          <w:i/>
        </w:rPr>
      </w:pPr>
      <w:r w:rsidRPr="00763F1C">
        <w:rPr>
          <w:b/>
          <w:i/>
        </w:rPr>
        <w:t>Требования к результатам освоения учащимися программы по музыке</w:t>
      </w:r>
    </w:p>
    <w:p w:rsidR="00354D7A" w:rsidRPr="00763F1C" w:rsidRDefault="00354D7A" w:rsidP="00354D7A">
      <w:pPr>
        <w:jc w:val="center"/>
        <w:rPr>
          <w:b/>
          <w:i/>
        </w:rPr>
      </w:pPr>
      <w:r w:rsidRPr="00763F1C">
        <w:rPr>
          <w:b/>
          <w:i/>
        </w:rPr>
        <w:t>для 7 класса</w:t>
      </w:r>
    </w:p>
    <w:p w:rsidR="00354D7A" w:rsidRPr="00114DC6" w:rsidRDefault="00354D7A" w:rsidP="00354D7A">
      <w:pPr>
        <w:jc w:val="both"/>
        <w:rPr>
          <w:b/>
          <w:i/>
        </w:rPr>
      </w:pPr>
      <w:r w:rsidRPr="00114DC6">
        <w:rPr>
          <w:b/>
          <w:i/>
        </w:rPr>
        <w:t>В области личностных результатов:</w:t>
      </w:r>
    </w:p>
    <w:p w:rsidR="00354D7A" w:rsidRPr="0001720E" w:rsidRDefault="00354D7A" w:rsidP="00354D7A">
      <w:pPr>
        <w:jc w:val="both"/>
      </w:pPr>
      <w:r w:rsidRPr="00114DC6">
        <w:t xml:space="preserve"> </w:t>
      </w:r>
      <w:r w:rsidRPr="0001720E">
        <w:t>— развитие   музыкально-эстетического   чувства,   проявляющегося  в  эмоционально-ценностном,  заинтересованном</w:t>
      </w:r>
      <w:r>
        <w:t xml:space="preserve"> </w:t>
      </w:r>
      <w:r w:rsidRPr="0001720E">
        <w:t>отношении к музыке;</w:t>
      </w:r>
    </w:p>
    <w:p w:rsidR="00354D7A" w:rsidRPr="0001720E" w:rsidRDefault="00354D7A" w:rsidP="00354D7A">
      <w:pPr>
        <w:jc w:val="both"/>
      </w:pPr>
      <w:r w:rsidRPr="0001720E">
        <w:t>— совершенствование  художественного  вкуса,  устойчивых предпочтений в области эстетически ценных произведений музыкального искусства;</w:t>
      </w:r>
    </w:p>
    <w:p w:rsidR="00354D7A" w:rsidRPr="0001720E" w:rsidRDefault="00354D7A" w:rsidP="00354D7A">
      <w:pPr>
        <w:jc w:val="both"/>
      </w:pPr>
      <w:r w:rsidRPr="0001720E">
        <w:t>— овладение  художественными  умениями  и  навыками</w:t>
      </w:r>
      <w:r>
        <w:t xml:space="preserve"> </w:t>
      </w:r>
      <w:r w:rsidRPr="0001720E">
        <w:t>в  процессе  продуктивной  музыкально-творческой  деятельности;</w:t>
      </w:r>
    </w:p>
    <w:p w:rsidR="00354D7A" w:rsidRPr="0001720E" w:rsidRDefault="00354D7A" w:rsidP="00354D7A">
      <w:pPr>
        <w:jc w:val="both"/>
      </w:pPr>
      <w:r w:rsidRPr="0001720E">
        <w:t>— наличие  определенного  уровня  развития  общих  музыкальных  способностей,  включая  образное  и  ассоциативное</w:t>
      </w:r>
      <w:r>
        <w:t xml:space="preserve"> </w:t>
      </w:r>
      <w:r w:rsidRPr="0001720E">
        <w:t>мышление, творческое воображение;</w:t>
      </w:r>
    </w:p>
    <w:p w:rsidR="00354D7A" w:rsidRPr="0001720E" w:rsidRDefault="00354D7A" w:rsidP="00354D7A">
      <w:pPr>
        <w:jc w:val="both"/>
      </w:pPr>
      <w:r w:rsidRPr="0001720E">
        <w:t>— приобретение  устойчивых  навыков  самостоятельной,</w:t>
      </w:r>
      <w:r>
        <w:t xml:space="preserve"> </w:t>
      </w:r>
      <w:r w:rsidRPr="0001720E">
        <w:t>целенаправленной,    содержательной    музыкально-учебной</w:t>
      </w:r>
      <w:r>
        <w:t xml:space="preserve"> </w:t>
      </w:r>
      <w:r w:rsidRPr="0001720E">
        <w:t>деятельности;</w:t>
      </w:r>
    </w:p>
    <w:p w:rsidR="00354D7A" w:rsidRDefault="00354D7A" w:rsidP="00354D7A">
      <w:pPr>
        <w:jc w:val="both"/>
        <w:rPr>
          <w:b/>
          <w:i/>
        </w:rPr>
      </w:pPr>
      <w:r w:rsidRPr="0001720E">
        <w:t>— сотрудничество в ходе реализации коллективных творческих  проектов,  решения  различных  музыкально-творческих задач.</w:t>
      </w:r>
    </w:p>
    <w:p w:rsidR="00354D7A" w:rsidRPr="00114DC6" w:rsidRDefault="00354D7A" w:rsidP="00354D7A">
      <w:pPr>
        <w:jc w:val="both"/>
        <w:rPr>
          <w:b/>
          <w:i/>
        </w:rPr>
      </w:pPr>
      <w:r w:rsidRPr="00114DC6">
        <w:rPr>
          <w:b/>
          <w:i/>
        </w:rPr>
        <w:t xml:space="preserve">В  области </w:t>
      </w:r>
      <w:proofErr w:type="spellStart"/>
      <w:r w:rsidRPr="00114DC6">
        <w:rPr>
          <w:b/>
          <w:i/>
        </w:rPr>
        <w:t>метапредметных</w:t>
      </w:r>
      <w:proofErr w:type="spellEnd"/>
      <w:r w:rsidRPr="00114DC6">
        <w:rPr>
          <w:b/>
          <w:i/>
        </w:rPr>
        <w:t xml:space="preserve"> результатов:</w:t>
      </w:r>
    </w:p>
    <w:p w:rsidR="00354D7A" w:rsidRDefault="00354D7A" w:rsidP="00354D7A">
      <w:pPr>
        <w:jc w:val="both"/>
      </w:pPr>
      <w:r w:rsidRPr="0001720E">
        <w:t>— анализ  собственной  учебной  деятельности  и  внесение</w:t>
      </w:r>
      <w:r>
        <w:t xml:space="preserve"> </w:t>
      </w:r>
      <w:r w:rsidRPr="0001720E">
        <w:t>необходимых  корректив  для  достижения  запланированных</w:t>
      </w:r>
      <w:r>
        <w:t xml:space="preserve"> </w:t>
      </w:r>
      <w:r w:rsidRPr="0001720E">
        <w:t>результатов;</w:t>
      </w:r>
    </w:p>
    <w:p w:rsidR="00354D7A" w:rsidRPr="0001720E" w:rsidRDefault="00354D7A" w:rsidP="00354D7A">
      <w:pPr>
        <w:jc w:val="both"/>
      </w:pPr>
      <w:r w:rsidRPr="0001720E">
        <w:t>— проявление  творческой  инициативы  и  самостоятельности в процессе овладения учебными действиями;</w:t>
      </w:r>
    </w:p>
    <w:p w:rsidR="00354D7A" w:rsidRPr="0001720E" w:rsidRDefault="00354D7A" w:rsidP="00354D7A">
      <w:pPr>
        <w:jc w:val="both"/>
      </w:pPr>
      <w:r w:rsidRPr="0001720E">
        <w:t>— размышление   о   воздействии   музыки   на   человека,</w:t>
      </w:r>
      <w:r>
        <w:t xml:space="preserve"> </w:t>
      </w:r>
      <w:r w:rsidRPr="0001720E">
        <w:t>ее взаимосвязи с жизнью и другими видами искусства;</w:t>
      </w:r>
    </w:p>
    <w:p w:rsidR="00354D7A" w:rsidRPr="0001720E" w:rsidRDefault="00354D7A" w:rsidP="00354D7A">
      <w:pPr>
        <w:jc w:val="both"/>
      </w:pPr>
      <w:r w:rsidRPr="0001720E">
        <w:t>— использование разных источников информации; стремление к самостоятельному общению с искусством и художественному самообразованию;</w:t>
      </w:r>
    </w:p>
    <w:p w:rsidR="00354D7A" w:rsidRPr="0001720E" w:rsidRDefault="00354D7A" w:rsidP="00354D7A">
      <w:pPr>
        <w:jc w:val="both"/>
      </w:pPr>
      <w:r w:rsidRPr="0001720E">
        <w:t>— определение  целей  и  задач  собственной  музыкальной</w:t>
      </w:r>
      <w:r>
        <w:t xml:space="preserve"> </w:t>
      </w:r>
      <w:r w:rsidRPr="0001720E">
        <w:t>деятельности,  выбор  средств  и  способов  ее  успешного  осуществления в реальных жизненных ситуациях;</w:t>
      </w:r>
    </w:p>
    <w:p w:rsidR="00354D7A" w:rsidRPr="0001720E" w:rsidRDefault="00354D7A" w:rsidP="00354D7A">
      <w:pPr>
        <w:jc w:val="both"/>
      </w:pPr>
      <w:r w:rsidRPr="0001720E">
        <w:lastRenderedPageBreak/>
        <w:t>— применение полученных знаний о музыке как виде искусства для решения разнообразных художественно-творческих задач;</w:t>
      </w:r>
    </w:p>
    <w:p w:rsidR="00354D7A" w:rsidRPr="0001720E" w:rsidRDefault="00354D7A" w:rsidP="00354D7A">
      <w:pPr>
        <w:jc w:val="both"/>
      </w:pPr>
      <w:r w:rsidRPr="0001720E">
        <w:t>— наличие  аргументированной  точки  зрения  в  отношении музыкальных произведений, различных явлений отечественной и зарубежной музыкальной культуры;</w:t>
      </w:r>
    </w:p>
    <w:p w:rsidR="00354D7A" w:rsidRPr="0001720E" w:rsidRDefault="00354D7A" w:rsidP="00354D7A">
      <w:pPr>
        <w:jc w:val="both"/>
      </w:pPr>
      <w:r w:rsidRPr="0001720E">
        <w:t>— общение,  взаимодействие  со  сверстниками  в  совместной творческой деятельности.</w:t>
      </w:r>
    </w:p>
    <w:p w:rsidR="00354D7A" w:rsidRPr="00114DC6" w:rsidRDefault="00354D7A" w:rsidP="00354D7A">
      <w:pPr>
        <w:ind w:firstLine="708"/>
        <w:jc w:val="both"/>
        <w:rPr>
          <w:b/>
          <w:i/>
        </w:rPr>
      </w:pPr>
      <w:r w:rsidRPr="00114DC6">
        <w:rPr>
          <w:b/>
          <w:i/>
        </w:rPr>
        <w:t>В области предметных результатов:</w:t>
      </w:r>
    </w:p>
    <w:p w:rsidR="00354D7A" w:rsidRPr="00752E3B" w:rsidRDefault="00354D7A" w:rsidP="00354D7A">
      <w:pPr>
        <w:jc w:val="both"/>
      </w:pPr>
      <w:r w:rsidRPr="00752E3B">
        <w:t>— понимание главных особенностей содержания и формы</w:t>
      </w:r>
      <w:r>
        <w:t xml:space="preserve"> </w:t>
      </w:r>
      <w:r w:rsidRPr="00752E3B">
        <w:t>в музыке, осознание их органического взаимодействия;</w:t>
      </w:r>
    </w:p>
    <w:p w:rsidR="00354D7A" w:rsidRPr="00752E3B" w:rsidRDefault="00354D7A" w:rsidP="00354D7A">
      <w:pPr>
        <w:jc w:val="both"/>
      </w:pPr>
      <w:r w:rsidRPr="00752E3B">
        <w:t>— умение  определить  характерные  черты  музыкального</w:t>
      </w:r>
      <w:r>
        <w:t xml:space="preserve"> </w:t>
      </w:r>
      <w:r w:rsidRPr="00752E3B">
        <w:t>образа в связи с его принадлежностью к лирике, драме, эпосу и отражение этого умения в размышлениях о музыке;</w:t>
      </w:r>
    </w:p>
    <w:p w:rsidR="00354D7A" w:rsidRPr="00752E3B" w:rsidRDefault="00354D7A" w:rsidP="00354D7A">
      <w:pPr>
        <w:jc w:val="both"/>
      </w:pPr>
      <w:r w:rsidRPr="00752E3B">
        <w:t>— умение  находить  взаимодействия  между  жизненными</w:t>
      </w:r>
      <w:r>
        <w:t xml:space="preserve"> </w:t>
      </w:r>
      <w:r w:rsidRPr="00752E3B">
        <w:t>явлениями и их художественными воплощениями в образах</w:t>
      </w:r>
      <w:r>
        <w:t xml:space="preserve"> </w:t>
      </w:r>
      <w:r w:rsidRPr="00752E3B">
        <w:t>музыкальных произведений;</w:t>
      </w:r>
    </w:p>
    <w:p w:rsidR="00354D7A" w:rsidRPr="00752E3B" w:rsidRDefault="00354D7A" w:rsidP="00354D7A">
      <w:pPr>
        <w:jc w:val="both"/>
      </w:pPr>
      <w:r w:rsidRPr="00752E3B">
        <w:t>— умение находить взаимодействия между художественными образами музыки, литературы и изобразительного искусства;</w:t>
      </w:r>
    </w:p>
    <w:p w:rsidR="00354D7A" w:rsidRPr="00752E3B" w:rsidRDefault="00354D7A" w:rsidP="00354D7A">
      <w:pPr>
        <w:jc w:val="both"/>
      </w:pPr>
      <w:r w:rsidRPr="00752E3B">
        <w:t>— осмысление характера развития музыкального образа,</w:t>
      </w:r>
      <w:r>
        <w:t xml:space="preserve"> </w:t>
      </w:r>
      <w:r w:rsidRPr="00752E3B">
        <w:t>проявляющегося в музыкальной драматургии;</w:t>
      </w:r>
    </w:p>
    <w:p w:rsidR="00354D7A" w:rsidRPr="00752E3B" w:rsidRDefault="00354D7A" w:rsidP="00354D7A">
      <w:pPr>
        <w:jc w:val="both"/>
      </w:pPr>
      <w:r w:rsidRPr="00752E3B">
        <w:t>— понимание  художественно-выразительных  особенностей музыкальных форм (период, двухчастная форма, трехчастная форма, рондо, вариации, сонатная форма);</w:t>
      </w:r>
    </w:p>
    <w:p w:rsidR="00354D7A" w:rsidRDefault="00354D7A" w:rsidP="00354D7A">
      <w:pPr>
        <w:jc w:val="both"/>
      </w:pPr>
      <w:r w:rsidRPr="00752E3B">
        <w:t>— проявление навыков вокально-хоровой деятельности —</w:t>
      </w:r>
      <w:r>
        <w:t xml:space="preserve"> </w:t>
      </w:r>
      <w:r w:rsidRPr="00752E3B">
        <w:t>исполнение  двухголосных  произведений  с  использованием</w:t>
      </w:r>
      <w:r>
        <w:t xml:space="preserve"> </w:t>
      </w:r>
      <w:r w:rsidRPr="00752E3B">
        <w:t xml:space="preserve">различных </w:t>
      </w:r>
      <w:proofErr w:type="spellStart"/>
      <w:r w:rsidRPr="00752E3B">
        <w:t>консонирующих</w:t>
      </w:r>
      <w:proofErr w:type="spellEnd"/>
      <w:r w:rsidRPr="00752E3B">
        <w:t xml:space="preserve"> интервалов, умение вслушиваться в аккордовую партитуру и слышать ее отдельные голоса.</w:t>
      </w:r>
    </w:p>
    <w:p w:rsidR="00354D7A" w:rsidRDefault="00354D7A" w:rsidP="00354D7A">
      <w:pPr>
        <w:pStyle w:val="a3"/>
        <w:tabs>
          <w:tab w:val="left" w:pos="284"/>
        </w:tabs>
        <w:spacing w:after="0"/>
        <w:jc w:val="both"/>
      </w:pPr>
      <w:r>
        <w:rPr>
          <w:b/>
          <w:bCs/>
          <w:i/>
          <w:iCs/>
        </w:rPr>
        <w:t>УМК</w:t>
      </w:r>
    </w:p>
    <w:p w:rsidR="00354D7A" w:rsidRDefault="00354D7A" w:rsidP="00354D7A">
      <w:pPr>
        <w:pStyle w:val="a3"/>
        <w:tabs>
          <w:tab w:val="left" w:pos="284"/>
        </w:tabs>
        <w:spacing w:after="0"/>
        <w:jc w:val="both"/>
      </w:pPr>
      <w:r>
        <w:t>Для реализации рабочей программы используется учебно-методический комплект</w:t>
      </w:r>
    </w:p>
    <w:p w:rsidR="00354D7A" w:rsidRPr="00DE6194" w:rsidRDefault="00354D7A" w:rsidP="00354D7A">
      <w:pPr>
        <w:pStyle w:val="a3"/>
        <w:tabs>
          <w:tab w:val="left" w:pos="284"/>
        </w:tabs>
        <w:spacing w:after="0"/>
      </w:pPr>
    </w:p>
    <w:p w:rsidR="00354D7A" w:rsidRPr="00FF1B6B" w:rsidRDefault="00354D7A" w:rsidP="00354D7A">
      <w:pPr>
        <w:numPr>
          <w:ilvl w:val="0"/>
          <w:numId w:val="5"/>
        </w:numPr>
        <w:tabs>
          <w:tab w:val="left" w:pos="284"/>
        </w:tabs>
        <w:ind w:left="0" w:firstLine="0"/>
        <w:rPr>
          <w:b/>
          <w:i/>
        </w:rPr>
      </w:pPr>
      <w:proofErr w:type="spellStart"/>
      <w:r w:rsidRPr="00FF1B6B">
        <w:rPr>
          <w:b/>
          <w:bCs/>
          <w:i/>
        </w:rPr>
        <w:t>Самигулина</w:t>
      </w:r>
      <w:proofErr w:type="spellEnd"/>
      <w:r w:rsidRPr="00FF1B6B">
        <w:rPr>
          <w:b/>
          <w:bCs/>
          <w:i/>
        </w:rPr>
        <w:t xml:space="preserve"> В. М. Музыка: 7 класс: Поурочные планы по учебнику </w:t>
      </w:r>
      <w:proofErr w:type="spellStart"/>
      <w:r w:rsidRPr="00FF1B6B">
        <w:rPr>
          <w:b/>
          <w:bCs/>
          <w:i/>
        </w:rPr>
        <w:t>Т.И.Науменко</w:t>
      </w:r>
      <w:proofErr w:type="spellEnd"/>
      <w:r w:rsidRPr="00FF1B6B">
        <w:rPr>
          <w:b/>
          <w:bCs/>
          <w:i/>
        </w:rPr>
        <w:t xml:space="preserve">, </w:t>
      </w:r>
      <w:proofErr w:type="spellStart"/>
      <w:r w:rsidRPr="00FF1B6B">
        <w:rPr>
          <w:b/>
          <w:bCs/>
          <w:i/>
        </w:rPr>
        <w:t>В.В.Алеева</w:t>
      </w:r>
      <w:proofErr w:type="spellEnd"/>
      <w:r w:rsidRPr="00FF1B6B">
        <w:rPr>
          <w:b/>
          <w:bCs/>
          <w:i/>
        </w:rPr>
        <w:t xml:space="preserve">  Издатель: Учитель  Серия: Для преподавателей  Волгоград, </w:t>
      </w:r>
      <w:smartTag w:uri="urn:schemas-microsoft-com:office:smarttags" w:element="metricconverter">
        <w:smartTagPr>
          <w:attr w:name="ProductID" w:val="2007 г"/>
        </w:smartTagPr>
        <w:r w:rsidRPr="00FF1B6B">
          <w:rPr>
            <w:b/>
            <w:bCs/>
            <w:i/>
          </w:rPr>
          <w:t>2007 г</w:t>
        </w:r>
      </w:smartTag>
      <w:r w:rsidRPr="00FF1B6B">
        <w:rPr>
          <w:b/>
          <w:bCs/>
          <w:i/>
        </w:rPr>
        <w:t>.</w:t>
      </w:r>
    </w:p>
    <w:p w:rsidR="00354D7A" w:rsidRPr="00DE6194" w:rsidRDefault="00354D7A" w:rsidP="00354D7A">
      <w:pPr>
        <w:numPr>
          <w:ilvl w:val="0"/>
          <w:numId w:val="5"/>
        </w:numPr>
        <w:tabs>
          <w:tab w:val="left" w:pos="284"/>
        </w:tabs>
        <w:ind w:left="0" w:firstLine="0"/>
      </w:pPr>
      <w:r w:rsidRPr="00DE6194">
        <w:rPr>
          <w:bCs/>
        </w:rPr>
        <w:t xml:space="preserve">Т. И. Науменко, В. В. </w:t>
      </w:r>
      <w:proofErr w:type="spellStart"/>
      <w:r w:rsidRPr="00DE6194">
        <w:rPr>
          <w:bCs/>
        </w:rPr>
        <w:t>Алеев</w:t>
      </w:r>
      <w:proofErr w:type="spellEnd"/>
      <w:r w:rsidRPr="00DE6194">
        <w:rPr>
          <w:bCs/>
        </w:rPr>
        <w:t xml:space="preserve">, </w:t>
      </w:r>
      <w:proofErr w:type="spellStart"/>
      <w:r w:rsidRPr="00DE6194">
        <w:rPr>
          <w:bCs/>
        </w:rPr>
        <w:t>Кичак</w:t>
      </w:r>
      <w:proofErr w:type="spellEnd"/>
      <w:r w:rsidRPr="00DE6194">
        <w:rPr>
          <w:bCs/>
        </w:rPr>
        <w:t xml:space="preserve"> Т.Н. Музыка. 7 класс Учебник Издательство: Дрофа, 20</w:t>
      </w:r>
      <w:r>
        <w:rPr>
          <w:bCs/>
        </w:rPr>
        <w:t>12</w:t>
      </w:r>
      <w:r w:rsidR="00AF43D8">
        <w:rPr>
          <w:bCs/>
        </w:rPr>
        <w:t xml:space="preserve"> </w:t>
      </w:r>
      <w:r w:rsidRPr="00DE6194">
        <w:rPr>
          <w:bCs/>
        </w:rPr>
        <w:t xml:space="preserve"> </w:t>
      </w:r>
    </w:p>
    <w:p w:rsidR="00354D7A" w:rsidRDefault="00354D7A" w:rsidP="00354D7A">
      <w:pPr>
        <w:numPr>
          <w:ilvl w:val="0"/>
          <w:numId w:val="5"/>
        </w:numPr>
        <w:tabs>
          <w:tab w:val="left" w:pos="284"/>
        </w:tabs>
        <w:ind w:left="0" w:firstLine="0"/>
      </w:pPr>
      <w:r>
        <w:rPr>
          <w:bCs/>
        </w:rPr>
        <w:t>Т</w:t>
      </w:r>
      <w:r w:rsidRPr="00DE6194">
        <w:rPr>
          <w:bCs/>
        </w:rPr>
        <w:t xml:space="preserve">. И. Науменко, В. В. </w:t>
      </w:r>
      <w:proofErr w:type="spellStart"/>
      <w:r w:rsidRPr="00DE6194">
        <w:rPr>
          <w:bCs/>
        </w:rPr>
        <w:t>Алеев</w:t>
      </w:r>
      <w:proofErr w:type="spellEnd"/>
      <w:r w:rsidRPr="00DE6194">
        <w:rPr>
          <w:bCs/>
        </w:rPr>
        <w:t xml:space="preserve">, </w:t>
      </w:r>
      <w:proofErr w:type="spellStart"/>
      <w:r w:rsidRPr="00DE6194">
        <w:rPr>
          <w:bCs/>
        </w:rPr>
        <w:t>Кичак</w:t>
      </w:r>
      <w:proofErr w:type="spellEnd"/>
      <w:r w:rsidRPr="00DE6194">
        <w:rPr>
          <w:bCs/>
        </w:rPr>
        <w:t xml:space="preserve"> Т.Н. Музыка: 7 класс: Нотная хрестоматия и методические рекомендации для учителя: </w:t>
      </w:r>
    </w:p>
    <w:p w:rsidR="00354D7A" w:rsidRPr="00DE6194" w:rsidRDefault="00354D7A" w:rsidP="00354D7A">
      <w:pPr>
        <w:tabs>
          <w:tab w:val="left" w:pos="284"/>
        </w:tabs>
      </w:pPr>
      <w:r>
        <w:t xml:space="preserve">     </w:t>
      </w:r>
      <w:r w:rsidRPr="00FF1B6B">
        <w:rPr>
          <w:bCs/>
        </w:rPr>
        <w:t xml:space="preserve">Издатель:   Дрофа, </w:t>
      </w:r>
      <w:smartTag w:uri="urn:schemas-microsoft-com:office:smarttags" w:element="metricconverter">
        <w:smartTagPr>
          <w:attr w:name="ProductID" w:val="2002 г"/>
        </w:smartTagPr>
        <w:r w:rsidRPr="00FF1B6B">
          <w:rPr>
            <w:bCs/>
          </w:rPr>
          <w:t>2002 г</w:t>
        </w:r>
      </w:smartTag>
      <w:r w:rsidRPr="00FF1B6B">
        <w:rPr>
          <w:bCs/>
        </w:rPr>
        <w:t xml:space="preserve">. 1-е/ 2-е, стереотип. </w:t>
      </w:r>
    </w:p>
    <w:p w:rsidR="00354D7A" w:rsidRPr="00354D7A" w:rsidRDefault="00354D7A" w:rsidP="00354D7A">
      <w:pPr>
        <w:numPr>
          <w:ilvl w:val="0"/>
          <w:numId w:val="5"/>
        </w:numPr>
        <w:tabs>
          <w:tab w:val="left" w:pos="284"/>
        </w:tabs>
        <w:ind w:left="0" w:firstLine="0"/>
      </w:pPr>
      <w:r w:rsidRPr="00DE6194">
        <w:rPr>
          <w:bCs/>
        </w:rPr>
        <w:t xml:space="preserve">Т. И. Науменко, В. В. </w:t>
      </w:r>
      <w:proofErr w:type="spellStart"/>
      <w:r w:rsidRPr="00DE6194">
        <w:rPr>
          <w:bCs/>
        </w:rPr>
        <w:t>Алеев</w:t>
      </w:r>
      <w:proofErr w:type="spellEnd"/>
      <w:r w:rsidRPr="00DE6194">
        <w:rPr>
          <w:bCs/>
        </w:rPr>
        <w:t xml:space="preserve">, </w:t>
      </w:r>
      <w:proofErr w:type="spellStart"/>
      <w:r w:rsidRPr="00DE6194">
        <w:rPr>
          <w:bCs/>
        </w:rPr>
        <w:t>Кичак</w:t>
      </w:r>
      <w:proofErr w:type="spellEnd"/>
      <w:r w:rsidRPr="00DE6194">
        <w:rPr>
          <w:bCs/>
        </w:rPr>
        <w:t xml:space="preserve"> Т.Н. Музыка. 7 класс (</w:t>
      </w:r>
      <w:proofErr w:type="spellStart"/>
      <w:r w:rsidRPr="00DE6194">
        <w:rPr>
          <w:bCs/>
        </w:rPr>
        <w:t>аудиокурс</w:t>
      </w:r>
      <w:proofErr w:type="spellEnd"/>
      <w:r w:rsidRPr="00DE6194">
        <w:rPr>
          <w:bCs/>
        </w:rPr>
        <w:t xml:space="preserve"> на 2 CD) </w:t>
      </w:r>
      <w:r>
        <w:rPr>
          <w:bCs/>
        </w:rPr>
        <w:t xml:space="preserve"> </w:t>
      </w:r>
      <w:r w:rsidRPr="00DE6194">
        <w:rPr>
          <w:bCs/>
        </w:rPr>
        <w:t xml:space="preserve">Издательство: Дрофа, </w:t>
      </w:r>
      <w:smartTag w:uri="urn:schemas-microsoft-com:office:smarttags" w:element="metricconverter">
        <w:smartTagPr>
          <w:attr w:name="ProductID" w:val="2009 г"/>
        </w:smartTagPr>
        <w:r w:rsidRPr="00DE6194">
          <w:rPr>
            <w:bCs/>
          </w:rPr>
          <w:t>2009 г</w:t>
        </w:r>
      </w:smartTag>
      <w:r w:rsidRPr="00DE6194">
        <w:rPr>
          <w:bCs/>
        </w:rPr>
        <w:t>.</w:t>
      </w:r>
    </w:p>
    <w:p w:rsidR="00354D7A" w:rsidRDefault="00354D7A" w:rsidP="00354D7A">
      <w:pPr>
        <w:pStyle w:val="a3"/>
        <w:tabs>
          <w:tab w:val="left" w:pos="284"/>
        </w:tabs>
        <w:spacing w:after="0"/>
        <w:jc w:val="center"/>
      </w:pPr>
      <w:r>
        <w:rPr>
          <w:b/>
          <w:bCs/>
          <w:color w:val="000000"/>
        </w:rPr>
        <w:t>Содержание тем учебного</w:t>
      </w:r>
      <w:r>
        <w:rPr>
          <w:b/>
          <w:bCs/>
          <w:color w:val="FF0000"/>
        </w:rPr>
        <w:t xml:space="preserve"> </w:t>
      </w:r>
      <w:r>
        <w:rPr>
          <w:b/>
          <w:bCs/>
          <w:color w:val="000000"/>
        </w:rPr>
        <w:t>материала</w:t>
      </w:r>
    </w:p>
    <w:p w:rsidR="00354D7A" w:rsidRDefault="00354D7A" w:rsidP="00354D7A">
      <w:pPr>
        <w:tabs>
          <w:tab w:val="left" w:pos="284"/>
        </w:tabs>
        <w:rPr>
          <w:b/>
        </w:rPr>
      </w:pPr>
    </w:p>
    <w:p w:rsidR="00354D7A" w:rsidRPr="006F7A8C" w:rsidRDefault="00354D7A" w:rsidP="00354D7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6F7A8C">
        <w:rPr>
          <w:rFonts w:ascii="Times New Roman" w:hAnsi="Times New Roman"/>
          <w:sz w:val="24"/>
          <w:szCs w:val="24"/>
        </w:rPr>
        <w:t>В  7  классе  актуализируется  проблема,  связанная  с  взаимодействием содержания и формы в музыке (тема года «Содержание и форма в музыке»).</w:t>
      </w:r>
    </w:p>
    <w:p w:rsidR="00354D7A" w:rsidRPr="006F7A8C" w:rsidRDefault="00354D7A" w:rsidP="00354D7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6F7A8C">
        <w:rPr>
          <w:rFonts w:ascii="Times New Roman" w:hAnsi="Times New Roman"/>
          <w:sz w:val="24"/>
          <w:szCs w:val="24"/>
        </w:rPr>
        <w:t>Подробно  разбирается  и  доказывается,  что  и  содержание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7A8C">
        <w:rPr>
          <w:rFonts w:ascii="Times New Roman" w:hAnsi="Times New Roman"/>
          <w:sz w:val="24"/>
          <w:szCs w:val="24"/>
        </w:rPr>
        <w:t>и  форма  в  музыке  (как  и  в  искусстве  в  целом)  неразрывно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7A8C">
        <w:rPr>
          <w:rFonts w:ascii="Times New Roman" w:hAnsi="Times New Roman"/>
          <w:sz w:val="24"/>
          <w:szCs w:val="24"/>
        </w:rPr>
        <w:t>связаны  между  собой,  образуя  некую  «магическую  единственность» художественного замысла и его воплощения.</w:t>
      </w:r>
    </w:p>
    <w:p w:rsidR="00354D7A" w:rsidRPr="006F7A8C" w:rsidRDefault="00354D7A" w:rsidP="00354D7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6F7A8C">
        <w:rPr>
          <w:rFonts w:ascii="Times New Roman" w:hAnsi="Times New Roman"/>
          <w:sz w:val="24"/>
          <w:szCs w:val="24"/>
        </w:rPr>
        <w:t>Что такое музыкальное содержание? Из чего оно складывается?  Что  представляет  собой  музыкальный  образ?  Как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7A8C">
        <w:rPr>
          <w:rFonts w:ascii="Times New Roman" w:hAnsi="Times New Roman"/>
          <w:sz w:val="24"/>
          <w:szCs w:val="24"/>
        </w:rPr>
        <w:t>музыкальные  жанры  влияют  на  содержание  музыкального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7A8C">
        <w:rPr>
          <w:rFonts w:ascii="Times New Roman" w:hAnsi="Times New Roman"/>
          <w:sz w:val="24"/>
          <w:szCs w:val="24"/>
        </w:rPr>
        <w:t>произведения?  Эти  вопросы  раскрываются  в  первой  части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7A8C">
        <w:rPr>
          <w:rFonts w:ascii="Times New Roman" w:hAnsi="Times New Roman"/>
          <w:sz w:val="24"/>
          <w:szCs w:val="24"/>
        </w:rPr>
        <w:t>программы и учебника для 7 класса.</w:t>
      </w:r>
    </w:p>
    <w:p w:rsidR="00354D7A" w:rsidRDefault="00354D7A" w:rsidP="00354D7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6F7A8C">
        <w:rPr>
          <w:rFonts w:ascii="Times New Roman" w:hAnsi="Times New Roman"/>
          <w:sz w:val="24"/>
          <w:szCs w:val="24"/>
        </w:rPr>
        <w:t>Вторая  часть  посвящена  выявлению  сущности  определения  «форма  в  музыке».  Что  называть  музыкальной  формой — только ли разновидности музыкальной композиции —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7A8C">
        <w:rPr>
          <w:rFonts w:ascii="Times New Roman" w:hAnsi="Times New Roman"/>
          <w:sz w:val="24"/>
          <w:szCs w:val="24"/>
        </w:rPr>
        <w:t>период,  дву</w:t>
      </w:r>
      <w:proofErr w:type="gramStart"/>
      <w:r w:rsidRPr="006F7A8C">
        <w:rPr>
          <w:rFonts w:ascii="Times New Roman" w:hAnsi="Times New Roman"/>
          <w:sz w:val="24"/>
          <w:szCs w:val="24"/>
        </w:rPr>
        <w:t>х-</w:t>
      </w:r>
      <w:proofErr w:type="gramEnd"/>
      <w:r w:rsidRPr="006F7A8C">
        <w:rPr>
          <w:rFonts w:ascii="Times New Roman" w:hAnsi="Times New Roman"/>
          <w:sz w:val="24"/>
          <w:szCs w:val="24"/>
        </w:rPr>
        <w:t xml:space="preserve">  и  трехчастную  формы,  рондо,  вариации?  Что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7A8C">
        <w:rPr>
          <w:rFonts w:ascii="Times New Roman" w:hAnsi="Times New Roman"/>
          <w:sz w:val="24"/>
          <w:szCs w:val="24"/>
        </w:rPr>
        <w:t>такое  музыкальная  драматургия  и  чем  она  отличается 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7A8C">
        <w:rPr>
          <w:rFonts w:ascii="Times New Roman" w:hAnsi="Times New Roman"/>
          <w:sz w:val="24"/>
          <w:szCs w:val="24"/>
        </w:rPr>
        <w:t>музыкальной  композиции?  Как  проявляет  себя  музыкальная  драматургия  в  миниатюре  и  крупных  музыкальных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7A8C">
        <w:rPr>
          <w:rFonts w:ascii="Times New Roman" w:hAnsi="Times New Roman"/>
          <w:sz w:val="24"/>
          <w:szCs w:val="24"/>
        </w:rPr>
        <w:t>жанрах — опере, симфонии? Все это составляет тему второй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7A8C">
        <w:rPr>
          <w:rFonts w:ascii="Times New Roman" w:hAnsi="Times New Roman"/>
          <w:sz w:val="24"/>
          <w:szCs w:val="24"/>
        </w:rPr>
        <w:t>части.</w:t>
      </w:r>
    </w:p>
    <w:p w:rsidR="00354D7A" w:rsidRDefault="00354D7A" w:rsidP="00354D7A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E67D59">
        <w:rPr>
          <w:rFonts w:ascii="Times New Roman" w:hAnsi="Times New Roman"/>
          <w:sz w:val="24"/>
          <w:szCs w:val="24"/>
        </w:rPr>
        <w:t>Содержание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D59">
        <w:rPr>
          <w:rFonts w:ascii="Times New Roman" w:hAnsi="Times New Roman"/>
          <w:sz w:val="24"/>
          <w:szCs w:val="24"/>
        </w:rPr>
        <w:t>выражается  не  только  через  музыкальный  образ,  но  и  посредством таких его носителей, как жанр, род (лирический,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D59">
        <w:rPr>
          <w:rFonts w:ascii="Times New Roman" w:hAnsi="Times New Roman"/>
          <w:sz w:val="24"/>
          <w:szCs w:val="24"/>
        </w:rPr>
        <w:t xml:space="preserve">драматический, эпический), </w:t>
      </w:r>
      <w:proofErr w:type="spellStart"/>
      <w:r w:rsidRPr="00E67D59">
        <w:rPr>
          <w:rFonts w:ascii="Times New Roman" w:hAnsi="Times New Roman"/>
          <w:sz w:val="24"/>
          <w:szCs w:val="24"/>
        </w:rPr>
        <w:t>программность</w:t>
      </w:r>
      <w:proofErr w:type="spellEnd"/>
      <w:r w:rsidRPr="00E67D59">
        <w:rPr>
          <w:rFonts w:ascii="Times New Roman" w:hAnsi="Times New Roman"/>
          <w:sz w:val="24"/>
          <w:szCs w:val="24"/>
        </w:rPr>
        <w:t xml:space="preserve">. </w:t>
      </w:r>
    </w:p>
    <w:p w:rsidR="00354D7A" w:rsidRDefault="00354D7A" w:rsidP="00354D7A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6206F9">
        <w:rPr>
          <w:rFonts w:ascii="Times New Roman" w:hAnsi="Times New Roman"/>
          <w:sz w:val="24"/>
          <w:szCs w:val="24"/>
        </w:rPr>
        <w:lastRenderedPageBreak/>
        <w:t>Содержание,   художественный   материал,   разбор   музыкальных  произведений  нацелены  на  общую  задачу:  раскрыть значение музыки как феномена, обладающего огромной  силой  воздействия  на  человека,  способного  оказывать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6F9">
        <w:rPr>
          <w:rFonts w:ascii="Times New Roman" w:hAnsi="Times New Roman"/>
          <w:sz w:val="24"/>
          <w:szCs w:val="24"/>
        </w:rPr>
        <w:t xml:space="preserve">облагораживающее и возвышающее влияние на формирование человеческой личности. </w:t>
      </w:r>
    </w:p>
    <w:p w:rsidR="009E4E40" w:rsidRDefault="00354D7A" w:rsidP="009E4E40">
      <w:pPr>
        <w:pStyle w:val="a4"/>
        <w:rPr>
          <w:rFonts w:ascii="Times New Roman" w:hAnsi="Times New Roman"/>
          <w:sz w:val="24"/>
          <w:szCs w:val="24"/>
        </w:rPr>
      </w:pPr>
      <w:r w:rsidRPr="00114DC6">
        <w:rPr>
          <w:rFonts w:ascii="Times New Roman" w:hAnsi="Times New Roman"/>
          <w:sz w:val="24"/>
          <w:szCs w:val="24"/>
        </w:rPr>
        <w:tab/>
        <w:t>Музыкальный материал программы составляют: произведения академических жанров – инструментальные пьесы, романсы, хоровая музыка, фрагменты из опер, балетов, симфоний, концертов, а также многочисленный песенный репертуар, состоящий из народных песен, вокальных обработок классических вокальных и инструментальных произведений, произведений хоровой музыки, популярных детских песен. Богатство идейно-художественного содержания и сложность музыкальной формы музыки, звучащей на ур</w:t>
      </w:r>
      <w:r>
        <w:rPr>
          <w:rFonts w:ascii="Times New Roman" w:hAnsi="Times New Roman"/>
          <w:sz w:val="24"/>
          <w:szCs w:val="24"/>
        </w:rPr>
        <w:t>оках в 7</w:t>
      </w:r>
      <w:r w:rsidRPr="00114DC6">
        <w:rPr>
          <w:rFonts w:ascii="Times New Roman" w:hAnsi="Times New Roman"/>
          <w:sz w:val="24"/>
          <w:szCs w:val="24"/>
        </w:rPr>
        <w:t xml:space="preserve"> классе, должны непрерывно возрастать. Художественный и жизненный кругозор </w:t>
      </w:r>
      <w:r>
        <w:rPr>
          <w:rFonts w:ascii="Times New Roman" w:hAnsi="Times New Roman"/>
          <w:sz w:val="24"/>
          <w:szCs w:val="24"/>
        </w:rPr>
        <w:t>семикла</w:t>
      </w:r>
      <w:r w:rsidRPr="00114DC6">
        <w:rPr>
          <w:rFonts w:ascii="Times New Roman" w:hAnsi="Times New Roman"/>
          <w:sz w:val="24"/>
          <w:szCs w:val="24"/>
        </w:rPr>
        <w:t xml:space="preserve">ссников расширяется. Разные искусства воспринимаются </w:t>
      </w:r>
      <w:r>
        <w:rPr>
          <w:rFonts w:ascii="Times New Roman" w:hAnsi="Times New Roman"/>
          <w:sz w:val="24"/>
          <w:szCs w:val="24"/>
        </w:rPr>
        <w:t>семи</w:t>
      </w:r>
      <w:r w:rsidRPr="00114DC6">
        <w:rPr>
          <w:rFonts w:ascii="Times New Roman" w:hAnsi="Times New Roman"/>
          <w:sz w:val="24"/>
          <w:szCs w:val="24"/>
        </w:rPr>
        <w:t>классниками как связанные общими корнями ветви</w:t>
      </w:r>
      <w:r w:rsidR="009E4E40">
        <w:rPr>
          <w:rFonts w:ascii="Times New Roman" w:hAnsi="Times New Roman"/>
          <w:sz w:val="24"/>
          <w:szCs w:val="24"/>
        </w:rPr>
        <w:t xml:space="preserve"> единой художественной культуры.</w:t>
      </w:r>
    </w:p>
    <w:p w:rsidR="009E4E40" w:rsidRDefault="009E4E40" w:rsidP="009E4E40">
      <w:pPr>
        <w:pStyle w:val="a4"/>
        <w:rPr>
          <w:rFonts w:ascii="Times New Roman" w:hAnsi="Times New Roman"/>
          <w:sz w:val="24"/>
          <w:szCs w:val="24"/>
        </w:rPr>
      </w:pPr>
    </w:p>
    <w:sectPr w:rsidR="009E4E40" w:rsidSect="009E4E40">
      <w:pgSz w:w="11906" w:h="16838"/>
      <w:pgMar w:top="567" w:right="709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D09A5"/>
    <w:multiLevelType w:val="hybridMultilevel"/>
    <w:tmpl w:val="7B58555C"/>
    <w:lvl w:ilvl="0" w:tplc="DB7828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4B6FF2"/>
    <w:multiLevelType w:val="hybridMultilevel"/>
    <w:tmpl w:val="C9FA1692"/>
    <w:lvl w:ilvl="0" w:tplc="DB7828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730D9C"/>
    <w:multiLevelType w:val="hybridMultilevel"/>
    <w:tmpl w:val="9A08A2C6"/>
    <w:lvl w:ilvl="0" w:tplc="DB7828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7E563F"/>
    <w:multiLevelType w:val="hybridMultilevel"/>
    <w:tmpl w:val="E3ACBAC2"/>
    <w:lvl w:ilvl="0" w:tplc="00200E8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AE75F9"/>
    <w:multiLevelType w:val="hybridMultilevel"/>
    <w:tmpl w:val="2500BF2E"/>
    <w:lvl w:ilvl="0" w:tplc="DF9267F0">
      <w:start w:val="1"/>
      <w:numFmt w:val="bullet"/>
      <w:lvlText w:val="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4D7A"/>
    <w:rsid w:val="002F351D"/>
    <w:rsid w:val="00354D7A"/>
    <w:rsid w:val="009E4E40"/>
    <w:rsid w:val="00AF43D8"/>
    <w:rsid w:val="00B948DB"/>
    <w:rsid w:val="00E5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4D7A"/>
    <w:pPr>
      <w:spacing w:before="100" w:beforeAutospacing="1" w:after="119"/>
    </w:pPr>
  </w:style>
  <w:style w:type="paragraph" w:styleId="a4">
    <w:name w:val="No Spacing"/>
    <w:uiPriority w:val="1"/>
    <w:qFormat/>
    <w:rsid w:val="00354D7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0">
    <w:name w:val="c10"/>
    <w:basedOn w:val="a"/>
    <w:rsid w:val="00354D7A"/>
    <w:pPr>
      <w:spacing w:before="100" w:beforeAutospacing="1" w:after="100" w:afterAutospacing="1"/>
    </w:pPr>
  </w:style>
  <w:style w:type="character" w:customStyle="1" w:styleId="c21">
    <w:name w:val="c21"/>
    <w:basedOn w:val="a0"/>
    <w:rsid w:val="00354D7A"/>
  </w:style>
  <w:style w:type="paragraph" w:styleId="a5">
    <w:name w:val="Balloon Text"/>
    <w:basedOn w:val="a"/>
    <w:link w:val="a6"/>
    <w:uiPriority w:val="99"/>
    <w:semiHidden/>
    <w:unhideWhenUsed/>
    <w:rsid w:val="00AF43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43D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D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4D7A"/>
    <w:pPr>
      <w:spacing w:before="100" w:beforeAutospacing="1" w:after="119"/>
    </w:pPr>
  </w:style>
  <w:style w:type="paragraph" w:styleId="a4">
    <w:name w:val="No Spacing"/>
    <w:uiPriority w:val="1"/>
    <w:qFormat/>
    <w:rsid w:val="00354D7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0">
    <w:name w:val="c10"/>
    <w:basedOn w:val="a"/>
    <w:rsid w:val="00354D7A"/>
    <w:pPr>
      <w:spacing w:before="100" w:beforeAutospacing="1" w:after="100" w:afterAutospacing="1"/>
    </w:pPr>
  </w:style>
  <w:style w:type="character" w:customStyle="1" w:styleId="c21">
    <w:name w:val="c21"/>
    <w:basedOn w:val="a0"/>
    <w:rsid w:val="00354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2434</Words>
  <Characters>13876</Characters>
  <Application>Microsoft Office Word</Application>
  <DocSecurity>0</DocSecurity>
  <Lines>115</Lines>
  <Paragraphs>32</Paragraphs>
  <ScaleCrop>false</ScaleCrop>
  <Company/>
  <LinksUpToDate>false</LinksUpToDate>
  <CharactersWithSpaces>16278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5</cp:revision>
  <cp:lastPrinted>2016-09-21T13:24:00Z</cp:lastPrinted>
  <dcterms:created xsi:type="dcterms:W3CDTF">2016-09-08T15:53:00Z</dcterms:created>
  <dcterms:modified xsi:type="dcterms:W3CDTF">2016-11-13T19:26:00Z</dcterms:modified>
</cp:coreProperties>
</file>